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7A86" w14:textId="77777777" w:rsidR="0096743C" w:rsidRPr="0096743C" w:rsidRDefault="0096743C">
      <w:pPr>
        <w:rPr>
          <w:rFonts w:ascii="Arial" w:hAnsi="Arial" w:cs="Arial"/>
          <w:sz w:val="32"/>
          <w:szCs w:val="32"/>
        </w:rPr>
      </w:pPr>
      <w:r w:rsidRPr="0096743C">
        <w:rPr>
          <w:rFonts w:ascii="Arial" w:hAnsi="Arial" w:cs="Arial"/>
          <w:sz w:val="32"/>
          <w:szCs w:val="32"/>
        </w:rPr>
        <w:t>3</w:t>
      </w:r>
      <w:r w:rsidRPr="0096743C">
        <w:rPr>
          <w:rFonts w:ascii="Arial" w:hAnsi="Arial" w:cs="Arial"/>
          <w:sz w:val="32"/>
          <w:szCs w:val="32"/>
          <w:vertAlign w:val="superscript"/>
        </w:rPr>
        <w:t>rd</w:t>
      </w:r>
      <w:r w:rsidRPr="0096743C">
        <w:rPr>
          <w:rFonts w:ascii="Arial" w:hAnsi="Arial" w:cs="Arial"/>
          <w:sz w:val="32"/>
          <w:szCs w:val="32"/>
        </w:rPr>
        <w:t xml:space="preserve"> Brampton (St Thomas’s) Scout Group</w:t>
      </w:r>
      <w:r w:rsidR="000572B9">
        <w:rPr>
          <w:rFonts w:ascii="Arial" w:hAnsi="Arial" w:cs="Arial"/>
          <w:sz w:val="32"/>
          <w:szCs w:val="32"/>
        </w:rPr>
        <w:t xml:space="preserve">            </w:t>
      </w:r>
      <w:r w:rsidR="00D371D6">
        <w:rPr>
          <w:rFonts w:ascii="Arial" w:hAnsi="Arial" w:cs="Arial"/>
          <w:noProof/>
          <w:sz w:val="32"/>
          <w:szCs w:val="32"/>
        </w:rPr>
        <w:drawing>
          <wp:inline distT="0" distB="0" distL="0" distR="0" wp14:anchorId="464F5D4A" wp14:editId="6DBAB61F">
            <wp:extent cx="1114425" cy="732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s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1351" cy="737074"/>
                    </a:xfrm>
                    <a:prstGeom prst="rect">
                      <a:avLst/>
                    </a:prstGeom>
                  </pic:spPr>
                </pic:pic>
              </a:graphicData>
            </a:graphic>
          </wp:inline>
        </w:drawing>
      </w:r>
    </w:p>
    <w:p w14:paraId="287748D6" w14:textId="38E17059" w:rsidR="0096743C" w:rsidRDefault="0096743C">
      <w:pPr>
        <w:rPr>
          <w:rFonts w:ascii="Arial" w:hAnsi="Arial" w:cs="Arial"/>
          <w:sz w:val="32"/>
          <w:szCs w:val="32"/>
        </w:rPr>
      </w:pPr>
      <w:r w:rsidRPr="0096743C">
        <w:rPr>
          <w:rFonts w:ascii="Arial" w:hAnsi="Arial" w:cs="Arial"/>
          <w:sz w:val="32"/>
          <w:szCs w:val="32"/>
        </w:rPr>
        <w:t xml:space="preserve">Executive Committee </w:t>
      </w:r>
      <w:r w:rsidR="00062F57" w:rsidRPr="0096743C">
        <w:rPr>
          <w:rFonts w:ascii="Arial" w:hAnsi="Arial" w:cs="Arial"/>
          <w:sz w:val="32"/>
          <w:szCs w:val="32"/>
        </w:rPr>
        <w:t>Min</w:t>
      </w:r>
      <w:r w:rsidR="00062F57">
        <w:rPr>
          <w:rFonts w:ascii="Arial" w:hAnsi="Arial" w:cs="Arial"/>
          <w:sz w:val="32"/>
          <w:szCs w:val="32"/>
        </w:rPr>
        <w:t>ute</w:t>
      </w:r>
      <w:r w:rsidR="00062F57" w:rsidRPr="0096743C">
        <w:rPr>
          <w:rFonts w:ascii="Arial" w:hAnsi="Arial" w:cs="Arial"/>
          <w:sz w:val="32"/>
          <w:szCs w:val="32"/>
        </w:rPr>
        <w:t>s</w:t>
      </w:r>
      <w:r w:rsidR="000968C5">
        <w:rPr>
          <w:rFonts w:ascii="Arial" w:hAnsi="Arial" w:cs="Arial"/>
          <w:sz w:val="32"/>
          <w:szCs w:val="32"/>
        </w:rPr>
        <w:t xml:space="preserve"> For AGM</w:t>
      </w:r>
    </w:p>
    <w:p w14:paraId="033211A3" w14:textId="26D26F91" w:rsidR="0096743C" w:rsidRDefault="0096743C">
      <w:pPr>
        <w:rPr>
          <w:rFonts w:ascii="Arial" w:hAnsi="Arial" w:cs="Arial"/>
        </w:rPr>
      </w:pPr>
      <w:r>
        <w:rPr>
          <w:rFonts w:ascii="Arial" w:hAnsi="Arial" w:cs="Arial"/>
          <w:b/>
        </w:rPr>
        <w:t xml:space="preserve">Date: </w:t>
      </w:r>
      <w:r w:rsidR="00421375">
        <w:rPr>
          <w:rFonts w:ascii="Arial" w:hAnsi="Arial" w:cs="Arial"/>
        </w:rPr>
        <w:t>1</w:t>
      </w:r>
      <w:r w:rsidR="000968C5">
        <w:rPr>
          <w:rFonts w:ascii="Arial" w:hAnsi="Arial" w:cs="Arial"/>
        </w:rPr>
        <w:t>9</w:t>
      </w:r>
      <w:r w:rsidR="000968C5" w:rsidRPr="000968C5">
        <w:rPr>
          <w:rFonts w:ascii="Arial" w:hAnsi="Arial" w:cs="Arial"/>
          <w:vertAlign w:val="superscript"/>
        </w:rPr>
        <w:t>th</w:t>
      </w:r>
      <w:r w:rsidR="000968C5">
        <w:rPr>
          <w:rFonts w:ascii="Arial" w:hAnsi="Arial" w:cs="Arial"/>
        </w:rPr>
        <w:t xml:space="preserve"> Ju</w:t>
      </w:r>
      <w:r w:rsidR="00062F57">
        <w:rPr>
          <w:rFonts w:ascii="Arial" w:hAnsi="Arial" w:cs="Arial"/>
        </w:rPr>
        <w:t>ly</w:t>
      </w:r>
      <w:r w:rsidR="000968C5">
        <w:rPr>
          <w:rFonts w:ascii="Arial" w:hAnsi="Arial" w:cs="Arial"/>
        </w:rPr>
        <w:t xml:space="preserve"> 2019 18.30pm.</w:t>
      </w:r>
    </w:p>
    <w:p w14:paraId="32DB502A" w14:textId="77777777" w:rsidR="0096743C" w:rsidRDefault="0096743C">
      <w:pPr>
        <w:rPr>
          <w:rFonts w:ascii="Arial" w:hAnsi="Arial" w:cs="Arial"/>
        </w:rPr>
      </w:pPr>
      <w:r>
        <w:rPr>
          <w:rFonts w:ascii="Arial" w:hAnsi="Arial" w:cs="Arial"/>
          <w:b/>
        </w:rPr>
        <w:t xml:space="preserve">Venue: </w:t>
      </w:r>
      <w:r>
        <w:rPr>
          <w:rFonts w:ascii="Arial" w:hAnsi="Arial" w:cs="Arial"/>
        </w:rPr>
        <w:t>St Thomas’s Church Centre Brampton</w:t>
      </w:r>
    </w:p>
    <w:p w14:paraId="229F2CB6" w14:textId="4BBC6149" w:rsidR="00C85D47" w:rsidRDefault="0096743C">
      <w:pPr>
        <w:rPr>
          <w:rFonts w:ascii="Arial" w:hAnsi="Arial" w:cs="Arial"/>
        </w:rPr>
      </w:pPr>
      <w:r>
        <w:rPr>
          <w:rFonts w:ascii="Arial" w:hAnsi="Arial" w:cs="Arial"/>
          <w:b/>
        </w:rPr>
        <w:t>Present</w:t>
      </w:r>
      <w:r w:rsidR="00B04C38">
        <w:rPr>
          <w:rFonts w:ascii="Arial" w:hAnsi="Arial" w:cs="Arial"/>
          <w:b/>
        </w:rPr>
        <w:t xml:space="preserve">: </w:t>
      </w:r>
      <w:r w:rsidR="00B04C38">
        <w:rPr>
          <w:rFonts w:ascii="Arial" w:hAnsi="Arial" w:cs="Arial"/>
        </w:rPr>
        <w:t>Ben Widdowson,</w:t>
      </w:r>
      <w:r w:rsidR="00D371D6">
        <w:rPr>
          <w:rFonts w:ascii="Arial" w:hAnsi="Arial" w:cs="Arial"/>
        </w:rPr>
        <w:t xml:space="preserve"> </w:t>
      </w:r>
      <w:r w:rsidR="00B04C38">
        <w:rPr>
          <w:rFonts w:ascii="Arial" w:hAnsi="Arial" w:cs="Arial"/>
        </w:rPr>
        <w:t>Kev Silvers,</w:t>
      </w:r>
      <w:r w:rsidR="00062F57">
        <w:rPr>
          <w:rFonts w:ascii="Arial" w:hAnsi="Arial" w:cs="Arial"/>
        </w:rPr>
        <w:t xml:space="preserve"> </w:t>
      </w:r>
      <w:r w:rsidR="00B04C38">
        <w:rPr>
          <w:rFonts w:ascii="Arial" w:hAnsi="Arial" w:cs="Arial"/>
        </w:rPr>
        <w:t>Sharon Jervis,</w:t>
      </w:r>
      <w:r w:rsidR="00D371D6">
        <w:rPr>
          <w:rFonts w:ascii="Arial" w:hAnsi="Arial" w:cs="Arial"/>
        </w:rPr>
        <w:t xml:space="preserve"> </w:t>
      </w:r>
      <w:r w:rsidR="00B04C38">
        <w:rPr>
          <w:rFonts w:ascii="Arial" w:hAnsi="Arial" w:cs="Arial"/>
        </w:rPr>
        <w:t xml:space="preserve">Graham </w:t>
      </w:r>
      <w:proofErr w:type="spellStart"/>
      <w:r w:rsidR="00B04C38">
        <w:rPr>
          <w:rFonts w:ascii="Arial" w:hAnsi="Arial" w:cs="Arial"/>
        </w:rPr>
        <w:t>Eansworth</w:t>
      </w:r>
      <w:proofErr w:type="spellEnd"/>
      <w:r w:rsidR="00B04C38">
        <w:rPr>
          <w:rFonts w:ascii="Arial" w:hAnsi="Arial" w:cs="Arial"/>
        </w:rPr>
        <w:t>,</w:t>
      </w:r>
      <w:r w:rsidR="00D371D6">
        <w:rPr>
          <w:rFonts w:ascii="Arial" w:hAnsi="Arial" w:cs="Arial"/>
        </w:rPr>
        <w:t xml:space="preserve"> </w:t>
      </w:r>
      <w:r w:rsidR="00B85F90">
        <w:rPr>
          <w:rFonts w:ascii="Arial" w:hAnsi="Arial" w:cs="Arial"/>
        </w:rPr>
        <w:t xml:space="preserve">Nicole </w:t>
      </w:r>
      <w:proofErr w:type="spellStart"/>
      <w:r w:rsidR="00B85F90">
        <w:rPr>
          <w:rFonts w:ascii="Arial" w:hAnsi="Arial" w:cs="Arial"/>
        </w:rPr>
        <w:t>Eansworth</w:t>
      </w:r>
      <w:proofErr w:type="spellEnd"/>
      <w:r w:rsidR="00CD14F4">
        <w:rPr>
          <w:rFonts w:ascii="Arial" w:hAnsi="Arial" w:cs="Arial"/>
        </w:rPr>
        <w:t>,</w:t>
      </w:r>
      <w:r w:rsidR="00D35F78">
        <w:rPr>
          <w:rFonts w:ascii="Arial" w:hAnsi="Arial" w:cs="Arial"/>
        </w:rPr>
        <w:t xml:space="preserve"> </w:t>
      </w:r>
      <w:r w:rsidR="00CD14F4">
        <w:rPr>
          <w:rFonts w:ascii="Arial" w:hAnsi="Arial" w:cs="Arial"/>
        </w:rPr>
        <w:t>Terry Eansworth.</w:t>
      </w:r>
      <w:r w:rsidR="000E3574">
        <w:rPr>
          <w:rFonts w:ascii="Arial" w:hAnsi="Arial" w:cs="Arial"/>
        </w:rPr>
        <w:t xml:space="preserve"> Claire Curz</w:t>
      </w:r>
      <w:r w:rsidR="00062F57">
        <w:rPr>
          <w:rFonts w:ascii="Arial" w:hAnsi="Arial" w:cs="Arial"/>
        </w:rPr>
        <w:t>o</w:t>
      </w:r>
      <w:r w:rsidR="000E3574">
        <w:rPr>
          <w:rFonts w:ascii="Arial" w:hAnsi="Arial" w:cs="Arial"/>
        </w:rPr>
        <w:t xml:space="preserve">n, </w:t>
      </w:r>
    </w:p>
    <w:p w14:paraId="4F82F73E" w14:textId="77777777" w:rsidR="00FE1ED3" w:rsidRDefault="00FE1ED3">
      <w:pPr>
        <w:rPr>
          <w:rFonts w:ascii="Arial" w:hAnsi="Arial" w:cs="Arial"/>
        </w:rPr>
      </w:pPr>
    </w:p>
    <w:p w14:paraId="6E53D70B" w14:textId="77777777" w:rsidR="000E3574" w:rsidRPr="00B04C38" w:rsidRDefault="000E3574">
      <w:pPr>
        <w:rPr>
          <w:rFonts w:ascii="Arial" w:hAnsi="Arial" w:cs="Arial"/>
        </w:rPr>
      </w:pPr>
    </w:p>
    <w:tbl>
      <w:tblPr>
        <w:tblStyle w:val="TableGrid"/>
        <w:tblW w:w="0" w:type="auto"/>
        <w:tblLook w:val="04A0" w:firstRow="1" w:lastRow="0" w:firstColumn="1" w:lastColumn="0" w:noHBand="0" w:noVBand="1"/>
      </w:tblPr>
      <w:tblGrid>
        <w:gridCol w:w="556"/>
        <w:gridCol w:w="7094"/>
        <w:gridCol w:w="62"/>
        <w:gridCol w:w="1304"/>
      </w:tblGrid>
      <w:tr w:rsidR="00CD14F4" w14:paraId="52551C8E" w14:textId="77777777" w:rsidTr="009B640B">
        <w:tc>
          <w:tcPr>
            <w:tcW w:w="556" w:type="dxa"/>
            <w:shd w:val="clear" w:color="auto" w:fill="D9D9D9" w:themeFill="background1" w:themeFillShade="D9"/>
          </w:tcPr>
          <w:p w14:paraId="216DB2D0" w14:textId="77777777" w:rsidR="00CD14F4" w:rsidRDefault="00CD14F4">
            <w:pPr>
              <w:rPr>
                <w:rFonts w:ascii="Arial" w:hAnsi="Arial" w:cs="Arial"/>
              </w:rPr>
            </w:pPr>
          </w:p>
        </w:tc>
        <w:tc>
          <w:tcPr>
            <w:tcW w:w="7156" w:type="dxa"/>
            <w:gridSpan w:val="2"/>
            <w:shd w:val="clear" w:color="auto" w:fill="D9D9D9" w:themeFill="background1" w:themeFillShade="D9"/>
          </w:tcPr>
          <w:p w14:paraId="0871AC1C" w14:textId="77777777" w:rsidR="00CD14F4" w:rsidRDefault="00CD14F4">
            <w:pPr>
              <w:rPr>
                <w:rFonts w:ascii="Arial" w:hAnsi="Arial" w:cs="Arial"/>
              </w:rPr>
            </w:pPr>
          </w:p>
        </w:tc>
        <w:tc>
          <w:tcPr>
            <w:tcW w:w="1304" w:type="dxa"/>
            <w:shd w:val="clear" w:color="auto" w:fill="D9D9D9" w:themeFill="background1" w:themeFillShade="D9"/>
          </w:tcPr>
          <w:p w14:paraId="0BE459C9" w14:textId="77777777" w:rsidR="00CD14F4" w:rsidRDefault="00A341DD">
            <w:pPr>
              <w:rPr>
                <w:rFonts w:ascii="Arial" w:hAnsi="Arial" w:cs="Arial"/>
              </w:rPr>
            </w:pPr>
            <w:r>
              <w:rPr>
                <w:rFonts w:ascii="Arial" w:hAnsi="Arial" w:cs="Arial"/>
              </w:rPr>
              <w:t>Actions</w:t>
            </w:r>
          </w:p>
        </w:tc>
      </w:tr>
      <w:tr w:rsidR="00CD14F4" w14:paraId="6D607D18" w14:textId="77777777" w:rsidTr="009B640B">
        <w:tc>
          <w:tcPr>
            <w:tcW w:w="556" w:type="dxa"/>
          </w:tcPr>
          <w:p w14:paraId="263557B1" w14:textId="77777777" w:rsidR="00CD14F4" w:rsidRPr="00CD14F4" w:rsidRDefault="00CD14F4">
            <w:pPr>
              <w:rPr>
                <w:rFonts w:ascii="Arial" w:hAnsi="Arial" w:cs="Arial"/>
              </w:rPr>
            </w:pPr>
            <w:r w:rsidRPr="00CD14F4">
              <w:rPr>
                <w:rFonts w:ascii="Arial" w:hAnsi="Arial" w:cs="Arial"/>
              </w:rPr>
              <w:t>1</w:t>
            </w:r>
          </w:p>
        </w:tc>
        <w:tc>
          <w:tcPr>
            <w:tcW w:w="7156" w:type="dxa"/>
            <w:gridSpan w:val="2"/>
          </w:tcPr>
          <w:p w14:paraId="6771EE8D" w14:textId="77777777" w:rsidR="00421375" w:rsidRDefault="009B640B" w:rsidP="00421375">
            <w:pPr>
              <w:rPr>
                <w:rFonts w:ascii="Arial" w:hAnsi="Arial" w:cs="Arial"/>
              </w:rPr>
            </w:pPr>
            <w:r>
              <w:rPr>
                <w:rFonts w:ascii="Arial" w:hAnsi="Arial" w:cs="Arial"/>
                <w:b/>
              </w:rPr>
              <w:t xml:space="preserve">Introductions </w:t>
            </w:r>
            <w:r w:rsidR="000968C5">
              <w:rPr>
                <w:rFonts w:ascii="Arial" w:hAnsi="Arial" w:cs="Arial"/>
                <w:b/>
              </w:rPr>
              <w:t>&amp; Welcome to the Meeting.</w:t>
            </w:r>
          </w:p>
          <w:p w14:paraId="18D97B7B" w14:textId="77777777" w:rsidR="00421375" w:rsidRDefault="00421375" w:rsidP="00421375">
            <w:pPr>
              <w:rPr>
                <w:rFonts w:ascii="Arial" w:hAnsi="Arial" w:cs="Arial"/>
              </w:rPr>
            </w:pPr>
          </w:p>
          <w:p w14:paraId="6A62D281" w14:textId="77777777" w:rsidR="00C85E49" w:rsidRDefault="00C85E49" w:rsidP="000968C5">
            <w:pPr>
              <w:rPr>
                <w:rFonts w:ascii="Arial" w:hAnsi="Arial" w:cs="Arial"/>
              </w:rPr>
            </w:pPr>
          </w:p>
        </w:tc>
        <w:tc>
          <w:tcPr>
            <w:tcW w:w="1304" w:type="dxa"/>
          </w:tcPr>
          <w:p w14:paraId="6C32A13C" w14:textId="77777777" w:rsidR="00CD14F4" w:rsidRDefault="00421375">
            <w:pPr>
              <w:rPr>
                <w:rFonts w:ascii="Arial" w:hAnsi="Arial" w:cs="Arial"/>
              </w:rPr>
            </w:pPr>
            <w:r>
              <w:rPr>
                <w:rFonts w:ascii="Arial" w:hAnsi="Arial" w:cs="Arial"/>
              </w:rPr>
              <w:t>KS</w:t>
            </w:r>
          </w:p>
        </w:tc>
      </w:tr>
      <w:tr w:rsidR="00CD14F4" w14:paraId="37B953B6" w14:textId="77777777" w:rsidTr="009B640B">
        <w:trPr>
          <w:trHeight w:val="461"/>
        </w:trPr>
        <w:tc>
          <w:tcPr>
            <w:tcW w:w="556" w:type="dxa"/>
          </w:tcPr>
          <w:p w14:paraId="29ABFD21" w14:textId="77777777" w:rsidR="00CD14F4" w:rsidRDefault="00CD14F4">
            <w:pPr>
              <w:rPr>
                <w:rFonts w:ascii="Arial" w:hAnsi="Arial" w:cs="Arial"/>
              </w:rPr>
            </w:pPr>
            <w:r>
              <w:rPr>
                <w:rFonts w:ascii="Arial" w:hAnsi="Arial" w:cs="Arial"/>
              </w:rPr>
              <w:t>2</w:t>
            </w:r>
          </w:p>
        </w:tc>
        <w:tc>
          <w:tcPr>
            <w:tcW w:w="7156" w:type="dxa"/>
            <w:gridSpan w:val="2"/>
          </w:tcPr>
          <w:p w14:paraId="461A94C2" w14:textId="77777777" w:rsidR="00421375" w:rsidRDefault="00421375">
            <w:pPr>
              <w:rPr>
                <w:rFonts w:ascii="Arial" w:hAnsi="Arial" w:cs="Arial"/>
                <w:b/>
              </w:rPr>
            </w:pPr>
            <w:r w:rsidRPr="00F278FC">
              <w:rPr>
                <w:rFonts w:ascii="Arial" w:hAnsi="Arial" w:cs="Arial"/>
                <w:b/>
              </w:rPr>
              <w:t>Apologies for not attendance</w:t>
            </w:r>
            <w:r w:rsidRPr="00CD14F4">
              <w:rPr>
                <w:rFonts w:ascii="Arial" w:hAnsi="Arial" w:cs="Arial"/>
                <w:b/>
              </w:rPr>
              <w:t xml:space="preserve"> </w:t>
            </w:r>
          </w:p>
          <w:p w14:paraId="04C9B20B" w14:textId="77777777" w:rsidR="00421375" w:rsidRDefault="00421375">
            <w:pPr>
              <w:rPr>
                <w:rFonts w:ascii="Arial" w:hAnsi="Arial" w:cs="Arial"/>
                <w:b/>
              </w:rPr>
            </w:pPr>
          </w:p>
          <w:p w14:paraId="48C0021F" w14:textId="77777777" w:rsidR="00421375" w:rsidRPr="002E105B" w:rsidRDefault="000968C5">
            <w:pPr>
              <w:rPr>
                <w:rFonts w:ascii="Arial" w:hAnsi="Arial" w:cs="Arial"/>
              </w:rPr>
            </w:pPr>
            <w:r>
              <w:rPr>
                <w:rFonts w:ascii="Arial" w:hAnsi="Arial" w:cs="Arial"/>
              </w:rPr>
              <w:t>Catty</w:t>
            </w:r>
            <w:r w:rsidR="00F75917">
              <w:rPr>
                <w:rFonts w:ascii="Arial" w:hAnsi="Arial" w:cs="Arial"/>
              </w:rPr>
              <w:t xml:space="preserve"> </w:t>
            </w:r>
            <w:proofErr w:type="spellStart"/>
            <w:r w:rsidR="00F75917">
              <w:rPr>
                <w:rFonts w:ascii="Arial" w:hAnsi="Arial" w:cs="Arial"/>
              </w:rPr>
              <w:t>Emmens</w:t>
            </w:r>
            <w:proofErr w:type="spellEnd"/>
            <w:r w:rsidR="00F75917">
              <w:rPr>
                <w:rFonts w:ascii="Arial" w:hAnsi="Arial" w:cs="Arial"/>
              </w:rPr>
              <w:t>.</w:t>
            </w:r>
          </w:p>
          <w:p w14:paraId="091E4CF6" w14:textId="77777777" w:rsidR="00C85E49" w:rsidRPr="00CD14F4" w:rsidRDefault="00C85E49" w:rsidP="00421375">
            <w:pPr>
              <w:rPr>
                <w:rFonts w:ascii="Arial" w:hAnsi="Arial" w:cs="Arial"/>
              </w:rPr>
            </w:pPr>
          </w:p>
        </w:tc>
        <w:tc>
          <w:tcPr>
            <w:tcW w:w="1304" w:type="dxa"/>
          </w:tcPr>
          <w:p w14:paraId="6A7B29D8" w14:textId="77777777" w:rsidR="000968C5" w:rsidRDefault="000968C5">
            <w:pPr>
              <w:rPr>
                <w:rFonts w:ascii="Arial" w:hAnsi="Arial" w:cs="Arial"/>
              </w:rPr>
            </w:pPr>
          </w:p>
          <w:p w14:paraId="12013151" w14:textId="77777777" w:rsidR="000968C5" w:rsidRDefault="000968C5">
            <w:pPr>
              <w:rPr>
                <w:rFonts w:ascii="Arial" w:hAnsi="Arial" w:cs="Arial"/>
              </w:rPr>
            </w:pPr>
          </w:p>
          <w:p w14:paraId="52CDAED7" w14:textId="77777777" w:rsidR="00CD14F4" w:rsidRDefault="00421375">
            <w:pPr>
              <w:rPr>
                <w:rFonts w:ascii="Arial" w:hAnsi="Arial" w:cs="Arial"/>
              </w:rPr>
            </w:pPr>
            <w:r>
              <w:rPr>
                <w:rFonts w:ascii="Arial" w:hAnsi="Arial" w:cs="Arial"/>
              </w:rPr>
              <w:t>SJ</w:t>
            </w:r>
          </w:p>
        </w:tc>
      </w:tr>
      <w:tr w:rsidR="00CD14F4" w14:paraId="53008C7A" w14:textId="77777777" w:rsidTr="009B640B">
        <w:trPr>
          <w:trHeight w:val="551"/>
        </w:trPr>
        <w:tc>
          <w:tcPr>
            <w:tcW w:w="556" w:type="dxa"/>
          </w:tcPr>
          <w:p w14:paraId="5BCD2C48" w14:textId="77777777" w:rsidR="00CD14F4" w:rsidRDefault="00CD14F4">
            <w:pPr>
              <w:rPr>
                <w:rFonts w:ascii="Arial" w:hAnsi="Arial" w:cs="Arial"/>
              </w:rPr>
            </w:pPr>
            <w:r>
              <w:rPr>
                <w:rFonts w:ascii="Arial" w:hAnsi="Arial" w:cs="Arial"/>
              </w:rPr>
              <w:t>3</w:t>
            </w:r>
          </w:p>
        </w:tc>
        <w:tc>
          <w:tcPr>
            <w:tcW w:w="7156" w:type="dxa"/>
            <w:gridSpan w:val="2"/>
          </w:tcPr>
          <w:p w14:paraId="6928A4B7" w14:textId="77777777" w:rsidR="0098634B" w:rsidRDefault="0098634B" w:rsidP="0098634B">
            <w:pPr>
              <w:rPr>
                <w:rFonts w:ascii="Arial" w:hAnsi="Arial" w:cs="Arial"/>
              </w:rPr>
            </w:pPr>
            <w:r w:rsidRPr="00CD14F4">
              <w:rPr>
                <w:rFonts w:ascii="Arial" w:hAnsi="Arial" w:cs="Arial"/>
                <w:b/>
              </w:rPr>
              <w:t>Meeting opened</w:t>
            </w:r>
            <w:r>
              <w:rPr>
                <w:rFonts w:ascii="Arial" w:hAnsi="Arial" w:cs="Arial"/>
              </w:rPr>
              <w:t>.</w:t>
            </w:r>
          </w:p>
          <w:p w14:paraId="5743E329" w14:textId="77777777" w:rsidR="0098634B" w:rsidRDefault="0098634B" w:rsidP="0098634B">
            <w:pPr>
              <w:rPr>
                <w:rFonts w:ascii="Arial" w:hAnsi="Arial" w:cs="Arial"/>
              </w:rPr>
            </w:pPr>
          </w:p>
          <w:p w14:paraId="626E7E33" w14:textId="58990A03" w:rsidR="00660E25" w:rsidRPr="0098634B" w:rsidRDefault="000968C5" w:rsidP="0098634B">
            <w:pPr>
              <w:rPr>
                <w:rFonts w:ascii="Arial" w:hAnsi="Arial" w:cs="Arial"/>
                <w:b/>
              </w:rPr>
            </w:pPr>
            <w:r>
              <w:rPr>
                <w:rFonts w:ascii="Arial" w:hAnsi="Arial" w:cs="Arial"/>
              </w:rPr>
              <w:t>Minu</w:t>
            </w:r>
            <w:r w:rsidR="00062F57">
              <w:rPr>
                <w:rFonts w:ascii="Arial" w:hAnsi="Arial" w:cs="Arial"/>
              </w:rPr>
              <w:t>te</w:t>
            </w:r>
            <w:r>
              <w:rPr>
                <w:rFonts w:ascii="Arial" w:hAnsi="Arial" w:cs="Arial"/>
              </w:rPr>
              <w:t>s from last year’s meeting w</w:t>
            </w:r>
            <w:r w:rsidR="00062F57">
              <w:rPr>
                <w:rFonts w:ascii="Arial" w:hAnsi="Arial" w:cs="Arial"/>
              </w:rPr>
              <w:t>ere</w:t>
            </w:r>
            <w:r>
              <w:rPr>
                <w:rFonts w:ascii="Arial" w:hAnsi="Arial" w:cs="Arial"/>
              </w:rPr>
              <w:t xml:space="preserve"> distributed</w:t>
            </w:r>
            <w:r w:rsidR="00062F57">
              <w:rPr>
                <w:rFonts w:ascii="Arial" w:hAnsi="Arial" w:cs="Arial"/>
              </w:rPr>
              <w:t xml:space="preserve"> and accepted</w:t>
            </w:r>
            <w:r>
              <w:rPr>
                <w:rFonts w:ascii="Arial" w:hAnsi="Arial" w:cs="Arial"/>
              </w:rPr>
              <w:t>.</w:t>
            </w:r>
          </w:p>
        </w:tc>
        <w:tc>
          <w:tcPr>
            <w:tcW w:w="1304" w:type="dxa"/>
          </w:tcPr>
          <w:p w14:paraId="43EC505B" w14:textId="77777777" w:rsidR="00CD14F4" w:rsidRDefault="00CD14F4">
            <w:pPr>
              <w:rPr>
                <w:rFonts w:ascii="Arial" w:hAnsi="Arial" w:cs="Arial"/>
              </w:rPr>
            </w:pPr>
          </w:p>
          <w:p w14:paraId="5BD38720" w14:textId="77777777" w:rsidR="00660E25" w:rsidRDefault="00660E25">
            <w:pPr>
              <w:rPr>
                <w:rFonts w:ascii="Arial" w:hAnsi="Arial" w:cs="Arial"/>
              </w:rPr>
            </w:pPr>
          </w:p>
          <w:p w14:paraId="5CF3CF2F" w14:textId="77777777" w:rsidR="00660E25" w:rsidRDefault="0098634B">
            <w:pPr>
              <w:rPr>
                <w:rFonts w:ascii="Arial" w:hAnsi="Arial" w:cs="Arial"/>
              </w:rPr>
            </w:pPr>
            <w:r>
              <w:rPr>
                <w:rFonts w:ascii="Arial" w:hAnsi="Arial" w:cs="Arial"/>
              </w:rPr>
              <w:t>KS</w:t>
            </w:r>
          </w:p>
          <w:p w14:paraId="106021E2" w14:textId="77777777" w:rsidR="00EA6D49" w:rsidRDefault="00EA6D49">
            <w:pPr>
              <w:rPr>
                <w:rFonts w:ascii="Arial" w:hAnsi="Arial" w:cs="Arial"/>
              </w:rPr>
            </w:pPr>
          </w:p>
        </w:tc>
      </w:tr>
      <w:tr w:rsidR="00CD14F4" w14:paraId="0B8B0B98" w14:textId="77777777" w:rsidTr="009B640B">
        <w:trPr>
          <w:trHeight w:val="403"/>
        </w:trPr>
        <w:tc>
          <w:tcPr>
            <w:tcW w:w="556" w:type="dxa"/>
          </w:tcPr>
          <w:p w14:paraId="571A190F" w14:textId="77777777" w:rsidR="00CD14F4" w:rsidRDefault="00A341DD">
            <w:pPr>
              <w:rPr>
                <w:rFonts w:ascii="Arial" w:hAnsi="Arial" w:cs="Arial"/>
              </w:rPr>
            </w:pPr>
            <w:r>
              <w:rPr>
                <w:rFonts w:ascii="Arial" w:hAnsi="Arial" w:cs="Arial"/>
              </w:rPr>
              <w:t>4</w:t>
            </w:r>
          </w:p>
        </w:tc>
        <w:tc>
          <w:tcPr>
            <w:tcW w:w="7156" w:type="dxa"/>
            <w:gridSpan w:val="2"/>
          </w:tcPr>
          <w:p w14:paraId="1F402E24" w14:textId="0221FA8C" w:rsidR="0098634B" w:rsidRDefault="0098634B" w:rsidP="0098634B">
            <w:pPr>
              <w:rPr>
                <w:rFonts w:ascii="Arial" w:hAnsi="Arial" w:cs="Arial"/>
                <w:b/>
              </w:rPr>
            </w:pPr>
            <w:r>
              <w:rPr>
                <w:rFonts w:ascii="Arial" w:hAnsi="Arial" w:cs="Arial"/>
                <w:b/>
              </w:rPr>
              <w:t>Matters Arising</w:t>
            </w:r>
            <w:r w:rsidR="000968C5">
              <w:rPr>
                <w:rFonts w:ascii="Arial" w:hAnsi="Arial" w:cs="Arial"/>
                <w:b/>
              </w:rPr>
              <w:t xml:space="preserve"> </w:t>
            </w:r>
          </w:p>
          <w:p w14:paraId="7C36DECF" w14:textId="30C1DF5E" w:rsidR="00E71FC9" w:rsidRPr="006969E3" w:rsidRDefault="00062F57" w:rsidP="00E71FC9">
            <w:pPr>
              <w:tabs>
                <w:tab w:val="left" w:pos="4875"/>
              </w:tabs>
              <w:rPr>
                <w:rFonts w:ascii="Arial" w:hAnsi="Arial" w:cs="Arial"/>
              </w:rPr>
            </w:pPr>
            <w:r>
              <w:rPr>
                <w:rFonts w:ascii="Arial" w:hAnsi="Arial" w:cs="Arial"/>
              </w:rPr>
              <w:t>None</w:t>
            </w:r>
          </w:p>
        </w:tc>
        <w:tc>
          <w:tcPr>
            <w:tcW w:w="1304" w:type="dxa"/>
          </w:tcPr>
          <w:p w14:paraId="2EFD52B7" w14:textId="18A2D851" w:rsidR="003821D8" w:rsidRDefault="003821D8">
            <w:pPr>
              <w:rPr>
                <w:rFonts w:ascii="Arial" w:hAnsi="Arial" w:cs="Arial"/>
              </w:rPr>
            </w:pPr>
          </w:p>
          <w:p w14:paraId="3A51539F" w14:textId="77777777" w:rsidR="00062F57" w:rsidRDefault="00062F57">
            <w:pPr>
              <w:rPr>
                <w:rFonts w:ascii="Arial" w:hAnsi="Arial" w:cs="Arial"/>
              </w:rPr>
            </w:pPr>
          </w:p>
          <w:p w14:paraId="475B103F" w14:textId="77777777" w:rsidR="000968C5" w:rsidRDefault="000968C5">
            <w:pPr>
              <w:rPr>
                <w:rFonts w:ascii="Arial" w:hAnsi="Arial" w:cs="Arial"/>
              </w:rPr>
            </w:pPr>
          </w:p>
        </w:tc>
      </w:tr>
      <w:tr w:rsidR="0098634B" w14:paraId="17285CDA" w14:textId="77777777" w:rsidTr="009B640B">
        <w:trPr>
          <w:trHeight w:val="990"/>
        </w:trPr>
        <w:tc>
          <w:tcPr>
            <w:tcW w:w="556" w:type="dxa"/>
          </w:tcPr>
          <w:p w14:paraId="70487D5D" w14:textId="77777777" w:rsidR="0098634B" w:rsidRDefault="0098634B" w:rsidP="0098634B">
            <w:pPr>
              <w:rPr>
                <w:rFonts w:ascii="Arial" w:hAnsi="Arial" w:cs="Arial"/>
              </w:rPr>
            </w:pPr>
            <w:r>
              <w:rPr>
                <w:rFonts w:ascii="Arial" w:hAnsi="Arial" w:cs="Arial"/>
              </w:rPr>
              <w:t>5</w:t>
            </w:r>
          </w:p>
        </w:tc>
        <w:tc>
          <w:tcPr>
            <w:tcW w:w="7156" w:type="dxa"/>
            <w:gridSpan w:val="2"/>
          </w:tcPr>
          <w:p w14:paraId="27FE4D00" w14:textId="77777777" w:rsidR="0098634B" w:rsidRDefault="000968C5" w:rsidP="0098634B">
            <w:pPr>
              <w:rPr>
                <w:rFonts w:ascii="Arial" w:hAnsi="Arial" w:cs="Arial"/>
                <w:b/>
              </w:rPr>
            </w:pPr>
            <w:r>
              <w:rPr>
                <w:rFonts w:ascii="Arial" w:hAnsi="Arial" w:cs="Arial"/>
                <w:b/>
              </w:rPr>
              <w:t>Approval of Annual Report &amp; Accounts.</w:t>
            </w:r>
          </w:p>
          <w:p w14:paraId="61DCC859" w14:textId="77777777" w:rsidR="0098634B" w:rsidRDefault="0098634B" w:rsidP="0098634B">
            <w:pPr>
              <w:rPr>
                <w:rFonts w:ascii="Arial" w:hAnsi="Arial" w:cs="Arial"/>
                <w:b/>
              </w:rPr>
            </w:pPr>
          </w:p>
          <w:p w14:paraId="6DFEE5E1" w14:textId="77777777" w:rsidR="0098634B" w:rsidRDefault="000968C5" w:rsidP="000968C5">
            <w:pPr>
              <w:rPr>
                <w:rFonts w:ascii="Arial" w:hAnsi="Arial" w:cs="Arial"/>
              </w:rPr>
            </w:pPr>
            <w:r>
              <w:rPr>
                <w:rFonts w:ascii="Arial" w:hAnsi="Arial" w:cs="Arial"/>
              </w:rPr>
              <w:t>Presented by The Group Chair</w:t>
            </w:r>
          </w:p>
          <w:p w14:paraId="66C5E9FD" w14:textId="77777777" w:rsidR="0098634B" w:rsidRDefault="0098634B" w:rsidP="0098634B">
            <w:pPr>
              <w:tabs>
                <w:tab w:val="left" w:pos="4875"/>
              </w:tabs>
              <w:rPr>
                <w:rFonts w:ascii="Arial" w:hAnsi="Arial" w:cs="Arial"/>
              </w:rPr>
            </w:pPr>
          </w:p>
          <w:p w14:paraId="51AE757C" w14:textId="77777777" w:rsidR="0098634B" w:rsidRPr="006969E3" w:rsidRDefault="0098634B" w:rsidP="0098634B">
            <w:pPr>
              <w:tabs>
                <w:tab w:val="left" w:pos="4875"/>
              </w:tabs>
              <w:rPr>
                <w:rFonts w:ascii="Arial" w:hAnsi="Arial" w:cs="Arial"/>
              </w:rPr>
            </w:pPr>
          </w:p>
        </w:tc>
        <w:tc>
          <w:tcPr>
            <w:tcW w:w="1304" w:type="dxa"/>
          </w:tcPr>
          <w:p w14:paraId="2CDE0970" w14:textId="77777777" w:rsidR="0098634B" w:rsidRDefault="0098634B" w:rsidP="0098634B">
            <w:pPr>
              <w:rPr>
                <w:rFonts w:ascii="Arial" w:hAnsi="Arial" w:cs="Arial"/>
              </w:rPr>
            </w:pPr>
          </w:p>
          <w:p w14:paraId="5D1CDD09" w14:textId="77777777" w:rsidR="0098634B" w:rsidRDefault="0098634B" w:rsidP="0098634B">
            <w:pPr>
              <w:rPr>
                <w:rFonts w:ascii="Arial" w:hAnsi="Arial" w:cs="Arial"/>
              </w:rPr>
            </w:pPr>
          </w:p>
          <w:p w14:paraId="375889D2" w14:textId="77777777" w:rsidR="0098634B" w:rsidRDefault="000968C5" w:rsidP="0098634B">
            <w:pPr>
              <w:rPr>
                <w:rFonts w:ascii="Arial" w:hAnsi="Arial" w:cs="Arial"/>
              </w:rPr>
            </w:pPr>
            <w:r>
              <w:rPr>
                <w:rFonts w:ascii="Arial" w:hAnsi="Arial" w:cs="Arial"/>
              </w:rPr>
              <w:t>KS</w:t>
            </w:r>
          </w:p>
          <w:p w14:paraId="5AAC182D" w14:textId="77777777" w:rsidR="00F730BF" w:rsidRDefault="00F730BF" w:rsidP="0098634B">
            <w:pPr>
              <w:rPr>
                <w:rFonts w:ascii="Arial" w:hAnsi="Arial" w:cs="Arial"/>
              </w:rPr>
            </w:pPr>
          </w:p>
        </w:tc>
      </w:tr>
      <w:tr w:rsidR="0098634B" w14:paraId="21AC6D78" w14:textId="77777777" w:rsidTr="0098634B">
        <w:trPr>
          <w:trHeight w:val="768"/>
        </w:trPr>
        <w:tc>
          <w:tcPr>
            <w:tcW w:w="556" w:type="dxa"/>
          </w:tcPr>
          <w:p w14:paraId="027EDD42" w14:textId="77777777" w:rsidR="0098634B" w:rsidRDefault="0098634B" w:rsidP="0098634B">
            <w:pPr>
              <w:rPr>
                <w:rFonts w:ascii="Arial" w:hAnsi="Arial" w:cs="Arial"/>
              </w:rPr>
            </w:pPr>
            <w:r>
              <w:rPr>
                <w:rFonts w:ascii="Arial" w:hAnsi="Arial" w:cs="Arial"/>
              </w:rPr>
              <w:t>6</w:t>
            </w:r>
          </w:p>
        </w:tc>
        <w:tc>
          <w:tcPr>
            <w:tcW w:w="7156" w:type="dxa"/>
            <w:gridSpan w:val="2"/>
          </w:tcPr>
          <w:p w14:paraId="57FADA15" w14:textId="77777777" w:rsidR="0098634B" w:rsidRDefault="000968C5" w:rsidP="0098634B">
            <w:pPr>
              <w:rPr>
                <w:rFonts w:ascii="Arial" w:hAnsi="Arial" w:cs="Arial"/>
                <w:b/>
              </w:rPr>
            </w:pPr>
            <w:r>
              <w:rPr>
                <w:rFonts w:ascii="Arial" w:hAnsi="Arial" w:cs="Arial"/>
                <w:b/>
              </w:rPr>
              <w:t>Approval of the Group Scout Leader</w:t>
            </w:r>
            <w:r w:rsidR="001D12D4">
              <w:rPr>
                <w:rFonts w:ascii="Arial" w:hAnsi="Arial" w:cs="Arial"/>
                <w:b/>
              </w:rPr>
              <w:t>’s &amp; Nomination of Group Chairman.</w:t>
            </w:r>
          </w:p>
          <w:p w14:paraId="4D8D3ECF" w14:textId="77777777" w:rsidR="0098634B" w:rsidRDefault="0098634B" w:rsidP="0098634B">
            <w:pPr>
              <w:rPr>
                <w:rFonts w:ascii="Arial" w:hAnsi="Arial" w:cs="Arial"/>
              </w:rPr>
            </w:pPr>
          </w:p>
          <w:p w14:paraId="3EAF5A40" w14:textId="77777777" w:rsidR="002E6FA0" w:rsidRDefault="001D12D4" w:rsidP="0098634B">
            <w:pPr>
              <w:rPr>
                <w:rFonts w:ascii="Arial" w:hAnsi="Arial" w:cs="Arial"/>
              </w:rPr>
            </w:pPr>
            <w:r>
              <w:rPr>
                <w:rFonts w:ascii="Arial" w:hAnsi="Arial" w:cs="Arial"/>
              </w:rPr>
              <w:t>Group Scout Leader Sharon Jervis nominates Kevin Silvers to continue on as Group Chairman.</w:t>
            </w:r>
          </w:p>
          <w:p w14:paraId="682614ED" w14:textId="77777777" w:rsidR="002E6FA0" w:rsidRDefault="002E6FA0" w:rsidP="0098634B">
            <w:pPr>
              <w:rPr>
                <w:rFonts w:ascii="Arial" w:hAnsi="Arial" w:cs="Arial"/>
              </w:rPr>
            </w:pPr>
          </w:p>
          <w:p w14:paraId="17FDB379" w14:textId="77777777" w:rsidR="00F75917" w:rsidRDefault="00F75917" w:rsidP="0098634B">
            <w:pPr>
              <w:rPr>
                <w:rFonts w:ascii="Arial" w:hAnsi="Arial" w:cs="Arial"/>
              </w:rPr>
            </w:pPr>
          </w:p>
        </w:tc>
        <w:tc>
          <w:tcPr>
            <w:tcW w:w="1304" w:type="dxa"/>
          </w:tcPr>
          <w:p w14:paraId="7ADAE798" w14:textId="77777777" w:rsidR="0098634B" w:rsidRDefault="001D12D4" w:rsidP="0098634B">
            <w:pPr>
              <w:rPr>
                <w:rFonts w:ascii="Arial" w:hAnsi="Arial" w:cs="Arial"/>
              </w:rPr>
            </w:pPr>
            <w:r>
              <w:rPr>
                <w:rFonts w:ascii="Arial" w:hAnsi="Arial" w:cs="Arial"/>
              </w:rPr>
              <w:t>KS</w:t>
            </w:r>
          </w:p>
          <w:p w14:paraId="3AF3ACBA" w14:textId="77777777" w:rsidR="001D12D4" w:rsidRDefault="001D12D4" w:rsidP="0098634B">
            <w:pPr>
              <w:rPr>
                <w:rFonts w:ascii="Arial" w:hAnsi="Arial" w:cs="Arial"/>
              </w:rPr>
            </w:pPr>
          </w:p>
          <w:p w14:paraId="313634D0" w14:textId="77777777" w:rsidR="001D12D4" w:rsidRDefault="001D12D4" w:rsidP="0098634B">
            <w:pPr>
              <w:rPr>
                <w:rFonts w:ascii="Arial" w:hAnsi="Arial" w:cs="Arial"/>
              </w:rPr>
            </w:pPr>
          </w:p>
          <w:p w14:paraId="0794CFDB" w14:textId="77777777" w:rsidR="001D12D4" w:rsidRDefault="001D12D4" w:rsidP="0098634B">
            <w:pPr>
              <w:rPr>
                <w:rFonts w:ascii="Arial" w:hAnsi="Arial" w:cs="Arial"/>
              </w:rPr>
            </w:pPr>
            <w:r>
              <w:rPr>
                <w:rFonts w:ascii="Arial" w:hAnsi="Arial" w:cs="Arial"/>
              </w:rPr>
              <w:t>SJ</w:t>
            </w:r>
          </w:p>
          <w:p w14:paraId="72F6B230" w14:textId="77777777" w:rsidR="0098634B" w:rsidRPr="00D208A0" w:rsidRDefault="0098634B" w:rsidP="0098634B">
            <w:pPr>
              <w:rPr>
                <w:rFonts w:ascii="Arial" w:hAnsi="Arial" w:cs="Arial"/>
              </w:rPr>
            </w:pPr>
          </w:p>
          <w:p w14:paraId="7D1ECD06" w14:textId="77777777" w:rsidR="0098634B" w:rsidRPr="00D208A0" w:rsidRDefault="0098634B" w:rsidP="0098634B">
            <w:pPr>
              <w:rPr>
                <w:rFonts w:ascii="Arial" w:hAnsi="Arial" w:cs="Arial"/>
              </w:rPr>
            </w:pPr>
          </w:p>
        </w:tc>
      </w:tr>
      <w:tr w:rsidR="0098634B" w14:paraId="08B98545" w14:textId="77777777" w:rsidTr="009B640B">
        <w:trPr>
          <w:trHeight w:val="976"/>
        </w:trPr>
        <w:tc>
          <w:tcPr>
            <w:tcW w:w="556" w:type="dxa"/>
          </w:tcPr>
          <w:p w14:paraId="6EF06C08" w14:textId="77777777" w:rsidR="0098634B" w:rsidRDefault="0098634B" w:rsidP="0098634B">
            <w:pPr>
              <w:rPr>
                <w:rFonts w:ascii="Arial" w:hAnsi="Arial" w:cs="Arial"/>
              </w:rPr>
            </w:pPr>
            <w:r>
              <w:rPr>
                <w:rFonts w:ascii="Arial" w:hAnsi="Arial" w:cs="Arial"/>
              </w:rPr>
              <w:t>7</w:t>
            </w:r>
          </w:p>
        </w:tc>
        <w:tc>
          <w:tcPr>
            <w:tcW w:w="7156" w:type="dxa"/>
            <w:gridSpan w:val="2"/>
          </w:tcPr>
          <w:p w14:paraId="186D6E23" w14:textId="77777777" w:rsidR="0098634B" w:rsidRDefault="001D12D4" w:rsidP="0098634B">
            <w:pPr>
              <w:rPr>
                <w:rFonts w:ascii="Arial" w:hAnsi="Arial" w:cs="Arial"/>
                <w:b/>
              </w:rPr>
            </w:pPr>
            <w:r>
              <w:rPr>
                <w:rFonts w:ascii="Arial" w:hAnsi="Arial" w:cs="Arial"/>
                <w:b/>
              </w:rPr>
              <w:t>Approval of Group Scout Leaders nomination of members to the Group Executive Committee.</w:t>
            </w:r>
          </w:p>
          <w:p w14:paraId="3926F8AD" w14:textId="77777777" w:rsidR="0098634B" w:rsidRDefault="0098634B" w:rsidP="0098634B">
            <w:pPr>
              <w:rPr>
                <w:rFonts w:ascii="Arial" w:hAnsi="Arial" w:cs="Arial"/>
              </w:rPr>
            </w:pPr>
          </w:p>
          <w:p w14:paraId="271ED506" w14:textId="77777777" w:rsidR="0098634B" w:rsidRDefault="001D12D4" w:rsidP="0098634B">
            <w:pPr>
              <w:rPr>
                <w:rFonts w:ascii="Arial" w:hAnsi="Arial" w:cs="Arial"/>
              </w:rPr>
            </w:pPr>
            <w:r>
              <w:rPr>
                <w:rFonts w:ascii="Arial" w:hAnsi="Arial" w:cs="Arial"/>
              </w:rPr>
              <w:t xml:space="preserve">Group Scout Leader Sharon Jervis nominates Catty </w:t>
            </w:r>
            <w:proofErr w:type="spellStart"/>
            <w:r>
              <w:rPr>
                <w:rFonts w:ascii="Arial" w:hAnsi="Arial" w:cs="Arial"/>
              </w:rPr>
              <w:t>Emmens</w:t>
            </w:r>
            <w:proofErr w:type="spellEnd"/>
            <w:r>
              <w:rPr>
                <w:rFonts w:ascii="Arial" w:hAnsi="Arial" w:cs="Arial"/>
              </w:rPr>
              <w:t xml:space="preserve"> to serve on the Group Executive Committee.</w:t>
            </w:r>
            <w:r w:rsidR="0098634B">
              <w:rPr>
                <w:rFonts w:ascii="Arial" w:hAnsi="Arial" w:cs="Arial"/>
              </w:rPr>
              <w:t xml:space="preserve"> </w:t>
            </w:r>
            <w:r w:rsidR="00D415F9">
              <w:rPr>
                <w:rFonts w:ascii="Arial" w:hAnsi="Arial" w:cs="Arial"/>
              </w:rPr>
              <w:t>Seconded by Kevin Silvers.</w:t>
            </w:r>
          </w:p>
          <w:p w14:paraId="64DF084A" w14:textId="77777777" w:rsidR="001D12D4" w:rsidRDefault="001D12D4" w:rsidP="0098634B">
            <w:pPr>
              <w:rPr>
                <w:rFonts w:ascii="Arial" w:hAnsi="Arial" w:cs="Arial"/>
              </w:rPr>
            </w:pPr>
          </w:p>
          <w:p w14:paraId="5B4DF92A" w14:textId="77777777" w:rsidR="00F75917" w:rsidRDefault="00F75917" w:rsidP="0098634B">
            <w:pPr>
              <w:rPr>
                <w:rFonts w:ascii="Arial" w:hAnsi="Arial" w:cs="Arial"/>
              </w:rPr>
            </w:pPr>
          </w:p>
        </w:tc>
        <w:tc>
          <w:tcPr>
            <w:tcW w:w="1304" w:type="dxa"/>
          </w:tcPr>
          <w:p w14:paraId="595CAAE1" w14:textId="77777777" w:rsidR="0098634B" w:rsidRDefault="0098634B" w:rsidP="0098634B">
            <w:pPr>
              <w:rPr>
                <w:rFonts w:ascii="Arial" w:hAnsi="Arial" w:cs="Arial"/>
              </w:rPr>
            </w:pPr>
          </w:p>
          <w:p w14:paraId="531465C9" w14:textId="77777777" w:rsidR="0098634B" w:rsidRDefault="0098634B" w:rsidP="0098634B">
            <w:pPr>
              <w:rPr>
                <w:rFonts w:ascii="Arial" w:hAnsi="Arial" w:cs="Arial"/>
              </w:rPr>
            </w:pPr>
          </w:p>
          <w:p w14:paraId="5091A703" w14:textId="77777777" w:rsidR="001D12D4" w:rsidRDefault="001D12D4" w:rsidP="0098634B">
            <w:pPr>
              <w:rPr>
                <w:rFonts w:ascii="Arial" w:hAnsi="Arial" w:cs="Arial"/>
              </w:rPr>
            </w:pPr>
          </w:p>
          <w:p w14:paraId="7EC0F381" w14:textId="77777777" w:rsidR="0098634B" w:rsidRDefault="0098634B" w:rsidP="0098634B">
            <w:pPr>
              <w:rPr>
                <w:rFonts w:ascii="Arial" w:hAnsi="Arial" w:cs="Arial"/>
              </w:rPr>
            </w:pPr>
            <w:r>
              <w:rPr>
                <w:rFonts w:ascii="Arial" w:hAnsi="Arial" w:cs="Arial"/>
              </w:rPr>
              <w:t>SJ</w:t>
            </w:r>
            <w:r w:rsidR="00D415F9">
              <w:rPr>
                <w:rFonts w:ascii="Arial" w:hAnsi="Arial" w:cs="Arial"/>
              </w:rPr>
              <w:t>/KS</w:t>
            </w:r>
          </w:p>
          <w:p w14:paraId="4B4A9EC3" w14:textId="77777777" w:rsidR="0098634B" w:rsidRDefault="0098634B" w:rsidP="0098634B">
            <w:pPr>
              <w:rPr>
                <w:rFonts w:ascii="Arial" w:hAnsi="Arial" w:cs="Arial"/>
              </w:rPr>
            </w:pPr>
          </w:p>
        </w:tc>
      </w:tr>
      <w:tr w:rsidR="0098634B" w14:paraId="4BA3FBB4" w14:textId="77777777" w:rsidTr="009B640B">
        <w:trPr>
          <w:trHeight w:val="976"/>
        </w:trPr>
        <w:tc>
          <w:tcPr>
            <w:tcW w:w="556" w:type="dxa"/>
          </w:tcPr>
          <w:p w14:paraId="503A6728" w14:textId="77777777" w:rsidR="0098634B" w:rsidRDefault="0098634B" w:rsidP="0098634B">
            <w:pPr>
              <w:rPr>
                <w:rFonts w:ascii="Arial" w:hAnsi="Arial" w:cs="Arial"/>
              </w:rPr>
            </w:pPr>
            <w:r>
              <w:rPr>
                <w:rFonts w:ascii="Arial" w:hAnsi="Arial" w:cs="Arial"/>
              </w:rPr>
              <w:lastRenderedPageBreak/>
              <w:t>8</w:t>
            </w:r>
          </w:p>
        </w:tc>
        <w:tc>
          <w:tcPr>
            <w:tcW w:w="7156" w:type="dxa"/>
            <w:gridSpan w:val="2"/>
          </w:tcPr>
          <w:p w14:paraId="6B94411F" w14:textId="77777777" w:rsidR="0098634B" w:rsidRDefault="001D12D4" w:rsidP="0098634B">
            <w:pPr>
              <w:rPr>
                <w:rFonts w:ascii="Arial" w:hAnsi="Arial" w:cs="Arial"/>
                <w:b/>
              </w:rPr>
            </w:pPr>
            <w:r>
              <w:rPr>
                <w:rFonts w:ascii="Arial" w:hAnsi="Arial" w:cs="Arial"/>
                <w:b/>
              </w:rPr>
              <w:t>Nominations for the Group Executive Committee.</w:t>
            </w:r>
          </w:p>
          <w:p w14:paraId="31932911" w14:textId="77777777" w:rsidR="0098634B" w:rsidRDefault="0098634B" w:rsidP="0098634B">
            <w:pPr>
              <w:rPr>
                <w:rFonts w:ascii="Arial" w:hAnsi="Arial" w:cs="Arial"/>
                <w:b/>
              </w:rPr>
            </w:pPr>
          </w:p>
          <w:p w14:paraId="759B2CBE" w14:textId="75B54658" w:rsidR="00D415F9" w:rsidRDefault="006A4DF9" w:rsidP="00D415F9">
            <w:pPr>
              <w:rPr>
                <w:rFonts w:ascii="Arial" w:hAnsi="Arial" w:cs="Arial"/>
              </w:rPr>
            </w:pPr>
            <w:r>
              <w:rPr>
                <w:rFonts w:ascii="Arial" w:hAnsi="Arial" w:cs="Arial"/>
              </w:rPr>
              <w:t xml:space="preserve">Cathy </w:t>
            </w:r>
            <w:proofErr w:type="spellStart"/>
            <w:r>
              <w:rPr>
                <w:rFonts w:ascii="Arial" w:hAnsi="Arial" w:cs="Arial"/>
              </w:rPr>
              <w:t>Emmens</w:t>
            </w:r>
            <w:proofErr w:type="spellEnd"/>
            <w:r w:rsidR="006B234B">
              <w:rPr>
                <w:rFonts w:ascii="Arial" w:hAnsi="Arial" w:cs="Arial"/>
              </w:rPr>
              <w:t xml:space="preserve"> </w:t>
            </w:r>
            <w:r w:rsidR="006A67A7">
              <w:rPr>
                <w:rFonts w:ascii="Arial" w:hAnsi="Arial" w:cs="Arial"/>
              </w:rPr>
              <w:t xml:space="preserve">had </w:t>
            </w:r>
            <w:r w:rsidR="00D415F9">
              <w:rPr>
                <w:rFonts w:ascii="Arial" w:hAnsi="Arial" w:cs="Arial"/>
              </w:rPr>
              <w:t>nominated Claire Curzon to continue as Parent Representative</w:t>
            </w:r>
            <w:r w:rsidR="00925C08">
              <w:rPr>
                <w:rFonts w:ascii="Arial" w:hAnsi="Arial" w:cs="Arial"/>
              </w:rPr>
              <w:t xml:space="preserve"> </w:t>
            </w:r>
            <w:r w:rsidR="00D415F9">
              <w:rPr>
                <w:rFonts w:ascii="Arial" w:hAnsi="Arial" w:cs="Arial"/>
              </w:rPr>
              <w:t xml:space="preserve">Seconded by </w:t>
            </w:r>
            <w:r>
              <w:rPr>
                <w:rFonts w:ascii="Arial" w:hAnsi="Arial" w:cs="Arial"/>
              </w:rPr>
              <w:t xml:space="preserve">Graham </w:t>
            </w:r>
            <w:proofErr w:type="spellStart"/>
            <w:r>
              <w:rPr>
                <w:rFonts w:ascii="Arial" w:hAnsi="Arial" w:cs="Arial"/>
              </w:rPr>
              <w:t>Earnsworth</w:t>
            </w:r>
            <w:proofErr w:type="spellEnd"/>
            <w:r w:rsidR="00D415F9">
              <w:rPr>
                <w:rFonts w:ascii="Arial" w:hAnsi="Arial" w:cs="Arial"/>
              </w:rPr>
              <w:t>.</w:t>
            </w:r>
          </w:p>
          <w:p w14:paraId="4658A789" w14:textId="77777777" w:rsidR="006A67A7" w:rsidRDefault="006A67A7" w:rsidP="00D415F9">
            <w:pPr>
              <w:rPr>
                <w:rFonts w:ascii="Arial" w:hAnsi="Arial" w:cs="Arial"/>
              </w:rPr>
            </w:pPr>
          </w:p>
          <w:p w14:paraId="5D105E5F" w14:textId="77777777" w:rsidR="00034A1D" w:rsidRDefault="00034A1D" w:rsidP="00D415F9">
            <w:pPr>
              <w:rPr>
                <w:rFonts w:ascii="Arial" w:hAnsi="Arial" w:cs="Arial"/>
              </w:rPr>
            </w:pPr>
            <w:r>
              <w:rPr>
                <w:rFonts w:ascii="Arial" w:hAnsi="Arial" w:cs="Arial"/>
              </w:rPr>
              <w:t xml:space="preserve">Alistair </w:t>
            </w:r>
            <w:proofErr w:type="spellStart"/>
            <w:r>
              <w:rPr>
                <w:rFonts w:ascii="Arial" w:hAnsi="Arial" w:cs="Arial"/>
              </w:rPr>
              <w:t>Puddick</w:t>
            </w:r>
            <w:proofErr w:type="spellEnd"/>
            <w:r>
              <w:rPr>
                <w:rFonts w:ascii="Arial" w:hAnsi="Arial" w:cs="Arial"/>
              </w:rPr>
              <w:t xml:space="preserve"> approached Kevin Silvers after the meeting and agreed to be the Parent Representative and Lindsey Passingham </w:t>
            </w:r>
            <w:r w:rsidR="005E1CD6">
              <w:rPr>
                <w:rFonts w:ascii="Arial" w:hAnsi="Arial" w:cs="Arial"/>
              </w:rPr>
              <w:t xml:space="preserve">also </w:t>
            </w:r>
            <w:r>
              <w:rPr>
                <w:rFonts w:ascii="Arial" w:hAnsi="Arial" w:cs="Arial"/>
              </w:rPr>
              <w:t xml:space="preserve">agreed to </w:t>
            </w:r>
            <w:r w:rsidR="005E1CD6">
              <w:rPr>
                <w:rFonts w:ascii="Arial" w:hAnsi="Arial" w:cs="Arial"/>
              </w:rPr>
              <w:t>a</w:t>
            </w:r>
            <w:r>
              <w:rPr>
                <w:rFonts w:ascii="Arial" w:hAnsi="Arial" w:cs="Arial"/>
              </w:rPr>
              <w:t xml:space="preserve"> Parent Representative</w:t>
            </w:r>
            <w:r w:rsidR="005E1CD6">
              <w:rPr>
                <w:rFonts w:ascii="Arial" w:hAnsi="Arial" w:cs="Arial"/>
              </w:rPr>
              <w:t>,</w:t>
            </w:r>
            <w:r>
              <w:rPr>
                <w:rFonts w:ascii="Arial" w:hAnsi="Arial" w:cs="Arial"/>
              </w:rPr>
              <w:t xml:space="preserve"> </w:t>
            </w:r>
            <w:r w:rsidR="005E1CD6">
              <w:rPr>
                <w:rFonts w:ascii="Arial" w:hAnsi="Arial" w:cs="Arial"/>
              </w:rPr>
              <w:t>Cubs.</w:t>
            </w:r>
          </w:p>
          <w:p w14:paraId="58014B56" w14:textId="77777777" w:rsidR="00034A1D" w:rsidRPr="00301CD2" w:rsidRDefault="00034A1D" w:rsidP="00D415F9">
            <w:pPr>
              <w:rPr>
                <w:rFonts w:ascii="Arial" w:hAnsi="Arial" w:cs="Arial"/>
              </w:rPr>
            </w:pPr>
          </w:p>
          <w:p w14:paraId="44B40081" w14:textId="77777777" w:rsidR="000514E9" w:rsidRPr="00301CD2" w:rsidRDefault="000514E9" w:rsidP="0098634B">
            <w:pPr>
              <w:rPr>
                <w:rFonts w:ascii="Arial" w:hAnsi="Arial" w:cs="Arial"/>
              </w:rPr>
            </w:pPr>
          </w:p>
        </w:tc>
        <w:tc>
          <w:tcPr>
            <w:tcW w:w="1304" w:type="dxa"/>
          </w:tcPr>
          <w:p w14:paraId="48841BAC" w14:textId="77777777" w:rsidR="0098634B" w:rsidRDefault="0098634B" w:rsidP="0098634B">
            <w:pPr>
              <w:rPr>
                <w:rFonts w:ascii="Arial" w:hAnsi="Arial" w:cs="Arial"/>
              </w:rPr>
            </w:pPr>
          </w:p>
          <w:p w14:paraId="0F2661EA" w14:textId="77777777" w:rsidR="0098634B" w:rsidRDefault="0098634B" w:rsidP="0098634B">
            <w:pPr>
              <w:rPr>
                <w:rFonts w:ascii="Arial" w:hAnsi="Arial" w:cs="Arial"/>
              </w:rPr>
            </w:pPr>
          </w:p>
          <w:p w14:paraId="4E870BF9" w14:textId="77777777" w:rsidR="0098634B" w:rsidRDefault="00D415F9" w:rsidP="0098634B">
            <w:pPr>
              <w:rPr>
                <w:rFonts w:ascii="Arial" w:hAnsi="Arial" w:cs="Arial"/>
              </w:rPr>
            </w:pPr>
            <w:r>
              <w:rPr>
                <w:rFonts w:ascii="Arial" w:hAnsi="Arial" w:cs="Arial"/>
              </w:rPr>
              <w:t>SJ/KS</w:t>
            </w:r>
          </w:p>
          <w:p w14:paraId="2DE3319D" w14:textId="77777777" w:rsidR="005E1CD6" w:rsidRDefault="005E1CD6" w:rsidP="0098634B">
            <w:pPr>
              <w:rPr>
                <w:rFonts w:ascii="Arial" w:hAnsi="Arial" w:cs="Arial"/>
              </w:rPr>
            </w:pPr>
          </w:p>
          <w:p w14:paraId="7FF32BEC" w14:textId="77777777" w:rsidR="005E1CD6" w:rsidRDefault="005E1CD6" w:rsidP="0098634B">
            <w:pPr>
              <w:rPr>
                <w:rFonts w:ascii="Arial" w:hAnsi="Arial" w:cs="Arial"/>
              </w:rPr>
            </w:pPr>
          </w:p>
          <w:p w14:paraId="2EE8FF69" w14:textId="77777777" w:rsidR="005E1CD6" w:rsidRDefault="005E1CD6" w:rsidP="0098634B">
            <w:pPr>
              <w:rPr>
                <w:rFonts w:ascii="Arial" w:hAnsi="Arial" w:cs="Arial"/>
              </w:rPr>
            </w:pPr>
            <w:r>
              <w:rPr>
                <w:rFonts w:ascii="Arial" w:hAnsi="Arial" w:cs="Arial"/>
              </w:rPr>
              <w:t>KS/AP</w:t>
            </w:r>
          </w:p>
          <w:p w14:paraId="3B9B3098" w14:textId="77777777" w:rsidR="005E1CD6" w:rsidRDefault="005E1CD6" w:rsidP="0098634B">
            <w:pPr>
              <w:rPr>
                <w:rFonts w:ascii="Arial" w:hAnsi="Arial" w:cs="Arial"/>
              </w:rPr>
            </w:pPr>
            <w:r>
              <w:rPr>
                <w:rFonts w:ascii="Arial" w:hAnsi="Arial" w:cs="Arial"/>
              </w:rPr>
              <w:t>KS/LP</w:t>
            </w:r>
          </w:p>
        </w:tc>
      </w:tr>
      <w:tr w:rsidR="0098634B" w14:paraId="4E27B019" w14:textId="77777777" w:rsidTr="009B640B">
        <w:trPr>
          <w:trHeight w:val="976"/>
        </w:trPr>
        <w:tc>
          <w:tcPr>
            <w:tcW w:w="556" w:type="dxa"/>
          </w:tcPr>
          <w:p w14:paraId="6CFC02FA" w14:textId="77777777" w:rsidR="0098634B" w:rsidRDefault="00D415F9" w:rsidP="0098634B">
            <w:pPr>
              <w:rPr>
                <w:rFonts w:ascii="Arial" w:hAnsi="Arial" w:cs="Arial"/>
              </w:rPr>
            </w:pPr>
            <w:r>
              <w:rPr>
                <w:rFonts w:ascii="Arial" w:hAnsi="Arial" w:cs="Arial"/>
              </w:rPr>
              <w:t>9</w:t>
            </w:r>
          </w:p>
        </w:tc>
        <w:tc>
          <w:tcPr>
            <w:tcW w:w="7156" w:type="dxa"/>
            <w:gridSpan w:val="2"/>
          </w:tcPr>
          <w:p w14:paraId="1B0B21D1" w14:textId="77777777" w:rsidR="0098634B" w:rsidRDefault="00D415F9" w:rsidP="0098634B">
            <w:pPr>
              <w:rPr>
                <w:rFonts w:ascii="Arial" w:hAnsi="Arial" w:cs="Arial"/>
                <w:b/>
              </w:rPr>
            </w:pPr>
            <w:r>
              <w:rPr>
                <w:rFonts w:ascii="Arial" w:hAnsi="Arial" w:cs="Arial"/>
                <w:b/>
              </w:rPr>
              <w:t xml:space="preserve">Election OF Group </w:t>
            </w:r>
            <w:r w:rsidR="00B369AA">
              <w:rPr>
                <w:rFonts w:ascii="Arial" w:hAnsi="Arial" w:cs="Arial"/>
                <w:b/>
              </w:rPr>
              <w:t>Secretary.</w:t>
            </w:r>
          </w:p>
          <w:p w14:paraId="151CFF1C" w14:textId="77777777" w:rsidR="0098634B" w:rsidRDefault="0098634B" w:rsidP="0098634B">
            <w:pPr>
              <w:rPr>
                <w:rFonts w:ascii="Arial" w:hAnsi="Arial" w:cs="Arial"/>
                <w:b/>
              </w:rPr>
            </w:pPr>
          </w:p>
          <w:p w14:paraId="147380C8" w14:textId="5D01DD71" w:rsidR="0098634B" w:rsidRDefault="00D415F9" w:rsidP="00001D98">
            <w:pPr>
              <w:rPr>
                <w:rFonts w:ascii="Arial" w:hAnsi="Arial" w:cs="Arial"/>
              </w:rPr>
            </w:pPr>
            <w:r>
              <w:rPr>
                <w:rFonts w:ascii="Arial" w:hAnsi="Arial" w:cs="Arial"/>
              </w:rPr>
              <w:t>Terry Eansworth to step down and Kevin Silvers asked if anyone at the meeting would like to take on this position. At the end of the meeting James Gilson agreed to uptake this position.</w:t>
            </w:r>
          </w:p>
          <w:p w14:paraId="2E20478F" w14:textId="77777777" w:rsidR="00D415F9" w:rsidRPr="002E6FA0" w:rsidRDefault="00D415F9" w:rsidP="00001D98">
            <w:pPr>
              <w:rPr>
                <w:rFonts w:ascii="Arial" w:hAnsi="Arial" w:cs="Arial"/>
              </w:rPr>
            </w:pPr>
          </w:p>
        </w:tc>
        <w:tc>
          <w:tcPr>
            <w:tcW w:w="1304" w:type="dxa"/>
          </w:tcPr>
          <w:p w14:paraId="2765F6B1" w14:textId="77777777" w:rsidR="0098634B" w:rsidRDefault="0098634B" w:rsidP="0098634B">
            <w:pPr>
              <w:rPr>
                <w:rFonts w:ascii="Arial" w:hAnsi="Arial" w:cs="Arial"/>
              </w:rPr>
            </w:pPr>
          </w:p>
          <w:p w14:paraId="0DB5B18E" w14:textId="77777777" w:rsidR="0098634B" w:rsidRDefault="0098634B" w:rsidP="0098634B">
            <w:pPr>
              <w:rPr>
                <w:rFonts w:ascii="Arial" w:hAnsi="Arial" w:cs="Arial"/>
              </w:rPr>
            </w:pPr>
          </w:p>
          <w:p w14:paraId="0E69527B" w14:textId="77777777" w:rsidR="0098634B" w:rsidRDefault="00D415F9" w:rsidP="0098634B">
            <w:pPr>
              <w:rPr>
                <w:rFonts w:ascii="Arial" w:hAnsi="Arial" w:cs="Arial"/>
              </w:rPr>
            </w:pPr>
            <w:r>
              <w:rPr>
                <w:rFonts w:ascii="Arial" w:hAnsi="Arial" w:cs="Arial"/>
              </w:rPr>
              <w:t>KS</w:t>
            </w:r>
          </w:p>
          <w:p w14:paraId="798DED81" w14:textId="77777777" w:rsidR="00D415F9" w:rsidRDefault="00D415F9" w:rsidP="0098634B">
            <w:pPr>
              <w:rPr>
                <w:rFonts w:ascii="Arial" w:hAnsi="Arial" w:cs="Arial"/>
              </w:rPr>
            </w:pPr>
          </w:p>
          <w:p w14:paraId="54DD703D" w14:textId="77777777" w:rsidR="00D415F9" w:rsidRDefault="00D415F9" w:rsidP="0098634B">
            <w:pPr>
              <w:rPr>
                <w:rFonts w:ascii="Arial" w:hAnsi="Arial" w:cs="Arial"/>
              </w:rPr>
            </w:pPr>
            <w:r>
              <w:rPr>
                <w:rFonts w:ascii="Arial" w:hAnsi="Arial" w:cs="Arial"/>
              </w:rPr>
              <w:t>JG</w:t>
            </w:r>
          </w:p>
        </w:tc>
      </w:tr>
      <w:tr w:rsidR="0098634B" w14:paraId="79A9AAFD" w14:textId="77777777" w:rsidTr="009E3442">
        <w:trPr>
          <w:trHeight w:val="712"/>
        </w:trPr>
        <w:tc>
          <w:tcPr>
            <w:tcW w:w="556" w:type="dxa"/>
          </w:tcPr>
          <w:p w14:paraId="639B840D" w14:textId="77777777" w:rsidR="0098634B" w:rsidRDefault="0098634B" w:rsidP="0098634B">
            <w:pPr>
              <w:rPr>
                <w:rFonts w:ascii="Arial" w:hAnsi="Arial" w:cs="Arial"/>
              </w:rPr>
            </w:pPr>
            <w:r>
              <w:rPr>
                <w:rFonts w:ascii="Arial" w:hAnsi="Arial" w:cs="Arial"/>
              </w:rPr>
              <w:t>10</w:t>
            </w:r>
          </w:p>
        </w:tc>
        <w:tc>
          <w:tcPr>
            <w:tcW w:w="7156" w:type="dxa"/>
            <w:gridSpan w:val="2"/>
          </w:tcPr>
          <w:p w14:paraId="6025BFD0" w14:textId="77777777" w:rsidR="0098634B" w:rsidRDefault="005E1CD6" w:rsidP="0098634B">
            <w:pPr>
              <w:rPr>
                <w:rFonts w:ascii="Arial" w:hAnsi="Arial" w:cs="Arial"/>
                <w:b/>
              </w:rPr>
            </w:pPr>
            <w:r>
              <w:rPr>
                <w:rFonts w:ascii="Arial" w:hAnsi="Arial" w:cs="Arial"/>
                <w:b/>
              </w:rPr>
              <w:t>Election of Group Treasurer.</w:t>
            </w:r>
          </w:p>
          <w:p w14:paraId="233C6748" w14:textId="77777777" w:rsidR="0098634B" w:rsidRDefault="0098634B" w:rsidP="0098634B">
            <w:pPr>
              <w:rPr>
                <w:rFonts w:ascii="Arial" w:hAnsi="Arial" w:cs="Arial"/>
              </w:rPr>
            </w:pPr>
          </w:p>
          <w:p w14:paraId="5F52EB07" w14:textId="77777777" w:rsidR="005E1CD6" w:rsidRDefault="005E1CD6" w:rsidP="005E1CD6">
            <w:pPr>
              <w:rPr>
                <w:rFonts w:ascii="Arial" w:hAnsi="Arial" w:cs="Arial"/>
              </w:rPr>
            </w:pPr>
            <w:r>
              <w:rPr>
                <w:rFonts w:ascii="Arial" w:hAnsi="Arial" w:cs="Arial"/>
              </w:rPr>
              <w:t>Kevin Silvers asked if there are any other nominations?</w:t>
            </w:r>
            <w:r w:rsidR="00F730BF">
              <w:rPr>
                <w:rFonts w:ascii="Arial" w:hAnsi="Arial" w:cs="Arial"/>
              </w:rPr>
              <w:t xml:space="preserve"> </w:t>
            </w:r>
          </w:p>
          <w:p w14:paraId="0B0F5C63" w14:textId="6D0EDC98" w:rsidR="005E1CD6" w:rsidRPr="000C3BEF" w:rsidRDefault="005E1CD6" w:rsidP="005E1CD6">
            <w:pPr>
              <w:rPr>
                <w:rFonts w:ascii="Arial" w:hAnsi="Arial" w:cs="Arial"/>
              </w:rPr>
            </w:pPr>
            <w:r>
              <w:rPr>
                <w:rFonts w:ascii="Arial" w:hAnsi="Arial" w:cs="Arial"/>
              </w:rPr>
              <w:t>Only Dave Stevenson still showed interest in the position and it was agreed he would continue on in his current role as Group Treasurer</w:t>
            </w:r>
            <w:r w:rsidR="00062F57">
              <w:rPr>
                <w:rFonts w:ascii="Arial" w:hAnsi="Arial" w:cs="Arial"/>
              </w:rPr>
              <w:t xml:space="preserve">, with Nicole </w:t>
            </w:r>
            <w:proofErr w:type="spellStart"/>
            <w:r w:rsidR="00062F57">
              <w:rPr>
                <w:rFonts w:ascii="Arial" w:hAnsi="Arial" w:cs="Arial"/>
              </w:rPr>
              <w:t>Eansworth</w:t>
            </w:r>
            <w:proofErr w:type="spellEnd"/>
            <w:r w:rsidR="00062F57">
              <w:rPr>
                <w:rFonts w:ascii="Arial" w:hAnsi="Arial" w:cs="Arial"/>
              </w:rPr>
              <w:t xml:space="preserve"> assisting</w:t>
            </w:r>
            <w:r>
              <w:rPr>
                <w:rFonts w:ascii="Arial" w:hAnsi="Arial" w:cs="Arial"/>
              </w:rPr>
              <w:t xml:space="preserve"> and was sec</w:t>
            </w:r>
            <w:r w:rsidR="00E16332">
              <w:rPr>
                <w:rFonts w:ascii="Arial" w:hAnsi="Arial" w:cs="Arial"/>
              </w:rPr>
              <w:t>onded by Sharon Jervis.</w:t>
            </w:r>
          </w:p>
          <w:p w14:paraId="67580A91" w14:textId="77777777" w:rsidR="00F730BF" w:rsidRPr="000C3BEF" w:rsidRDefault="00F730BF" w:rsidP="0098634B">
            <w:pPr>
              <w:rPr>
                <w:rFonts w:ascii="Arial" w:hAnsi="Arial" w:cs="Arial"/>
              </w:rPr>
            </w:pPr>
          </w:p>
        </w:tc>
        <w:tc>
          <w:tcPr>
            <w:tcW w:w="1304" w:type="dxa"/>
          </w:tcPr>
          <w:p w14:paraId="379A5D41" w14:textId="77777777" w:rsidR="0098634B" w:rsidRDefault="0098634B" w:rsidP="0098634B">
            <w:pPr>
              <w:rPr>
                <w:rFonts w:ascii="Arial" w:hAnsi="Arial" w:cs="Arial"/>
              </w:rPr>
            </w:pPr>
          </w:p>
          <w:p w14:paraId="37F854C4" w14:textId="77777777" w:rsidR="0098634B" w:rsidRDefault="0098634B" w:rsidP="0098634B">
            <w:pPr>
              <w:rPr>
                <w:rFonts w:ascii="Arial" w:hAnsi="Arial" w:cs="Arial"/>
              </w:rPr>
            </w:pPr>
          </w:p>
          <w:p w14:paraId="4CD8A7FD" w14:textId="77777777" w:rsidR="0098634B" w:rsidRDefault="005E1CD6" w:rsidP="0098634B">
            <w:pPr>
              <w:rPr>
                <w:rFonts w:ascii="Arial" w:hAnsi="Arial" w:cs="Arial"/>
              </w:rPr>
            </w:pPr>
            <w:r>
              <w:rPr>
                <w:rFonts w:ascii="Arial" w:hAnsi="Arial" w:cs="Arial"/>
              </w:rPr>
              <w:t>KS</w:t>
            </w:r>
          </w:p>
          <w:p w14:paraId="2EB16503" w14:textId="77777777" w:rsidR="0098634B" w:rsidRDefault="00E16332" w:rsidP="0098634B">
            <w:pPr>
              <w:rPr>
                <w:rFonts w:ascii="Arial" w:hAnsi="Arial" w:cs="Arial"/>
              </w:rPr>
            </w:pPr>
            <w:r>
              <w:rPr>
                <w:rFonts w:ascii="Arial" w:hAnsi="Arial" w:cs="Arial"/>
              </w:rPr>
              <w:t>DS</w:t>
            </w:r>
          </w:p>
          <w:p w14:paraId="667CDE3B" w14:textId="77777777" w:rsidR="0098634B" w:rsidRDefault="0098634B" w:rsidP="0098634B">
            <w:pPr>
              <w:rPr>
                <w:rFonts w:ascii="Arial" w:hAnsi="Arial" w:cs="Arial"/>
              </w:rPr>
            </w:pPr>
          </w:p>
          <w:p w14:paraId="5F667BD6" w14:textId="77777777" w:rsidR="00E16332" w:rsidRDefault="00E16332" w:rsidP="0098634B">
            <w:pPr>
              <w:rPr>
                <w:rFonts w:ascii="Arial" w:hAnsi="Arial" w:cs="Arial"/>
              </w:rPr>
            </w:pPr>
            <w:r>
              <w:rPr>
                <w:rFonts w:ascii="Arial" w:hAnsi="Arial" w:cs="Arial"/>
              </w:rPr>
              <w:t>SJ</w:t>
            </w:r>
          </w:p>
        </w:tc>
      </w:tr>
      <w:tr w:rsidR="0098634B" w14:paraId="78C0D816" w14:textId="77777777" w:rsidTr="009E3442">
        <w:trPr>
          <w:trHeight w:val="575"/>
        </w:trPr>
        <w:tc>
          <w:tcPr>
            <w:tcW w:w="556" w:type="dxa"/>
          </w:tcPr>
          <w:p w14:paraId="7D119B7A" w14:textId="77777777" w:rsidR="0098634B" w:rsidRDefault="0098634B" w:rsidP="0098634B">
            <w:pPr>
              <w:rPr>
                <w:rFonts w:ascii="Arial" w:hAnsi="Arial" w:cs="Arial"/>
              </w:rPr>
            </w:pPr>
            <w:r>
              <w:rPr>
                <w:rFonts w:ascii="Arial" w:hAnsi="Arial" w:cs="Arial"/>
              </w:rPr>
              <w:t>11</w:t>
            </w:r>
          </w:p>
        </w:tc>
        <w:tc>
          <w:tcPr>
            <w:tcW w:w="7156" w:type="dxa"/>
            <w:gridSpan w:val="2"/>
          </w:tcPr>
          <w:p w14:paraId="278682FE" w14:textId="77777777" w:rsidR="0098634B" w:rsidRDefault="00E16332" w:rsidP="009E3442">
            <w:pPr>
              <w:rPr>
                <w:rFonts w:ascii="Arial" w:hAnsi="Arial" w:cs="Arial"/>
                <w:b/>
              </w:rPr>
            </w:pPr>
            <w:r>
              <w:rPr>
                <w:rFonts w:ascii="Arial" w:hAnsi="Arial" w:cs="Arial"/>
                <w:b/>
              </w:rPr>
              <w:t>Appointment of Independent Examiner.</w:t>
            </w:r>
          </w:p>
          <w:p w14:paraId="6E5C24DC" w14:textId="77777777" w:rsidR="00E16332" w:rsidRDefault="00E16332" w:rsidP="009E3442">
            <w:pPr>
              <w:rPr>
                <w:rFonts w:ascii="Arial" w:hAnsi="Arial" w:cs="Arial"/>
              </w:rPr>
            </w:pPr>
          </w:p>
          <w:p w14:paraId="5FFEFCEA" w14:textId="77777777" w:rsidR="008379A7" w:rsidRDefault="00E16332" w:rsidP="009E3442">
            <w:pPr>
              <w:rPr>
                <w:rFonts w:ascii="Arial" w:hAnsi="Arial" w:cs="Arial"/>
              </w:rPr>
            </w:pPr>
            <w:r>
              <w:rPr>
                <w:rFonts w:ascii="Arial" w:hAnsi="Arial" w:cs="Arial"/>
              </w:rPr>
              <w:t xml:space="preserve">The Group Executive Committee recommended that the Group Council to appoint Mike Webb. Seconded by Sharon Jervis. </w:t>
            </w:r>
            <w:r w:rsidR="008379A7">
              <w:rPr>
                <w:rFonts w:ascii="Arial" w:hAnsi="Arial" w:cs="Arial"/>
              </w:rPr>
              <w:t xml:space="preserve"> </w:t>
            </w:r>
          </w:p>
          <w:p w14:paraId="5439738D" w14:textId="77777777" w:rsidR="008379A7" w:rsidRPr="00DE1337" w:rsidRDefault="008379A7" w:rsidP="009E3442">
            <w:pPr>
              <w:rPr>
                <w:rFonts w:ascii="Arial" w:hAnsi="Arial" w:cs="Arial"/>
              </w:rPr>
            </w:pPr>
          </w:p>
        </w:tc>
        <w:tc>
          <w:tcPr>
            <w:tcW w:w="1304" w:type="dxa"/>
          </w:tcPr>
          <w:p w14:paraId="3B12BA32" w14:textId="77777777" w:rsidR="0098634B" w:rsidRDefault="0098634B" w:rsidP="0098634B">
            <w:pPr>
              <w:rPr>
                <w:rFonts w:ascii="Arial" w:hAnsi="Arial" w:cs="Arial"/>
              </w:rPr>
            </w:pPr>
          </w:p>
          <w:p w14:paraId="587DDF10" w14:textId="77777777" w:rsidR="0098634B" w:rsidRDefault="0098634B" w:rsidP="0098634B">
            <w:pPr>
              <w:rPr>
                <w:rFonts w:ascii="Arial" w:hAnsi="Arial" w:cs="Arial"/>
              </w:rPr>
            </w:pPr>
          </w:p>
          <w:p w14:paraId="6FE34CEA" w14:textId="77777777" w:rsidR="0098634B" w:rsidRDefault="00E16332" w:rsidP="0098634B">
            <w:pPr>
              <w:rPr>
                <w:rFonts w:ascii="Arial" w:hAnsi="Arial" w:cs="Arial"/>
              </w:rPr>
            </w:pPr>
            <w:r>
              <w:rPr>
                <w:rFonts w:ascii="Arial" w:hAnsi="Arial" w:cs="Arial"/>
              </w:rPr>
              <w:t>KS</w:t>
            </w:r>
          </w:p>
          <w:p w14:paraId="7E0AA09E" w14:textId="77777777" w:rsidR="00E16332" w:rsidRPr="000C3BEF" w:rsidRDefault="00E16332" w:rsidP="0098634B">
            <w:pPr>
              <w:rPr>
                <w:rFonts w:ascii="Arial" w:hAnsi="Arial" w:cs="Arial"/>
              </w:rPr>
            </w:pPr>
            <w:r>
              <w:rPr>
                <w:rFonts w:ascii="Arial" w:hAnsi="Arial" w:cs="Arial"/>
              </w:rPr>
              <w:t>SJ</w:t>
            </w:r>
          </w:p>
        </w:tc>
      </w:tr>
      <w:tr w:rsidR="009E3442" w14:paraId="4A3DA12D" w14:textId="77777777" w:rsidTr="00E16332">
        <w:trPr>
          <w:trHeight w:val="640"/>
        </w:trPr>
        <w:tc>
          <w:tcPr>
            <w:tcW w:w="556" w:type="dxa"/>
          </w:tcPr>
          <w:p w14:paraId="192ECC97" w14:textId="77777777" w:rsidR="009E3442" w:rsidRDefault="009E3442" w:rsidP="009E3442">
            <w:pPr>
              <w:rPr>
                <w:rFonts w:ascii="Arial" w:hAnsi="Arial" w:cs="Arial"/>
              </w:rPr>
            </w:pPr>
            <w:r>
              <w:rPr>
                <w:rFonts w:ascii="Arial" w:hAnsi="Arial" w:cs="Arial"/>
              </w:rPr>
              <w:t>12</w:t>
            </w:r>
          </w:p>
        </w:tc>
        <w:tc>
          <w:tcPr>
            <w:tcW w:w="7156" w:type="dxa"/>
            <w:gridSpan w:val="2"/>
          </w:tcPr>
          <w:p w14:paraId="00B20AF5" w14:textId="77777777" w:rsidR="009E3442" w:rsidRDefault="00E16332" w:rsidP="00E16332">
            <w:pPr>
              <w:rPr>
                <w:rFonts w:ascii="Arial" w:hAnsi="Arial" w:cs="Arial"/>
                <w:b/>
              </w:rPr>
            </w:pPr>
            <w:r>
              <w:rPr>
                <w:rFonts w:ascii="Arial" w:hAnsi="Arial" w:cs="Arial"/>
                <w:b/>
              </w:rPr>
              <w:t>District Representative.</w:t>
            </w:r>
          </w:p>
          <w:p w14:paraId="336B756D" w14:textId="473681E2" w:rsidR="00062F57" w:rsidRPr="00062F57" w:rsidRDefault="00062F57" w:rsidP="00E16332">
            <w:pPr>
              <w:rPr>
                <w:rFonts w:ascii="Arial" w:hAnsi="Arial" w:cs="Arial"/>
                <w:bCs/>
              </w:rPr>
            </w:pPr>
            <w:r>
              <w:rPr>
                <w:rFonts w:ascii="Arial" w:hAnsi="Arial" w:cs="Arial"/>
                <w:bCs/>
              </w:rPr>
              <w:t>Ben Widdowson DC attended the meeting.</w:t>
            </w:r>
          </w:p>
        </w:tc>
        <w:tc>
          <w:tcPr>
            <w:tcW w:w="1304" w:type="dxa"/>
          </w:tcPr>
          <w:p w14:paraId="3C84B5C2" w14:textId="77777777" w:rsidR="008379A7" w:rsidRDefault="008379A7" w:rsidP="009E3442">
            <w:pPr>
              <w:rPr>
                <w:rFonts w:ascii="Arial" w:hAnsi="Arial" w:cs="Arial"/>
              </w:rPr>
            </w:pPr>
          </w:p>
        </w:tc>
      </w:tr>
      <w:tr w:rsidR="009E3442" w14:paraId="5F594144" w14:textId="77777777" w:rsidTr="00F730BF">
        <w:trPr>
          <w:trHeight w:val="1090"/>
        </w:trPr>
        <w:tc>
          <w:tcPr>
            <w:tcW w:w="556" w:type="dxa"/>
          </w:tcPr>
          <w:p w14:paraId="395D230D" w14:textId="77777777" w:rsidR="009E3442" w:rsidRDefault="009E3442" w:rsidP="009E3442">
            <w:pPr>
              <w:rPr>
                <w:rFonts w:ascii="Arial" w:hAnsi="Arial" w:cs="Arial"/>
              </w:rPr>
            </w:pPr>
            <w:r>
              <w:rPr>
                <w:rFonts w:ascii="Arial" w:hAnsi="Arial" w:cs="Arial"/>
              </w:rPr>
              <w:t>13</w:t>
            </w:r>
          </w:p>
        </w:tc>
        <w:tc>
          <w:tcPr>
            <w:tcW w:w="7094" w:type="dxa"/>
          </w:tcPr>
          <w:p w14:paraId="08412556" w14:textId="4A488502" w:rsidR="009E3442" w:rsidRDefault="00585AC2" w:rsidP="009E3442">
            <w:pPr>
              <w:rPr>
                <w:rFonts w:ascii="Arial" w:hAnsi="Arial" w:cs="Arial"/>
                <w:b/>
              </w:rPr>
            </w:pPr>
            <w:r>
              <w:rPr>
                <w:rFonts w:ascii="Arial" w:hAnsi="Arial" w:cs="Arial"/>
                <w:b/>
              </w:rPr>
              <w:t xml:space="preserve">GSL Report </w:t>
            </w:r>
          </w:p>
          <w:p w14:paraId="46421B0D" w14:textId="4F61B57A" w:rsidR="00ED72DC" w:rsidRDefault="00ED72DC" w:rsidP="009E3442">
            <w:pPr>
              <w:rPr>
                <w:rFonts w:ascii="Arial" w:hAnsi="Arial" w:cs="Arial"/>
              </w:rPr>
            </w:pPr>
            <w:r>
              <w:rPr>
                <w:rFonts w:ascii="Arial" w:hAnsi="Arial" w:cs="Arial"/>
              </w:rPr>
              <w:t>GSL Sharon Jervis Informed the committee and everyone else who was at the meeting about all the achievements to date and up</w:t>
            </w:r>
            <w:r w:rsidR="00062F57">
              <w:rPr>
                <w:rFonts w:ascii="Arial" w:hAnsi="Arial" w:cs="Arial"/>
              </w:rPr>
              <w:t>-</w:t>
            </w:r>
            <w:r>
              <w:rPr>
                <w:rFonts w:ascii="Arial" w:hAnsi="Arial" w:cs="Arial"/>
              </w:rPr>
              <w:t>coming events. (see the report) and she thanked everyone for their continued support throughout the year.</w:t>
            </w:r>
          </w:p>
          <w:p w14:paraId="71148E26" w14:textId="77777777" w:rsidR="00F75917" w:rsidRDefault="00F75917" w:rsidP="009E3442">
            <w:pPr>
              <w:rPr>
                <w:rFonts w:ascii="Arial" w:hAnsi="Arial" w:cs="Arial"/>
              </w:rPr>
            </w:pPr>
          </w:p>
        </w:tc>
        <w:tc>
          <w:tcPr>
            <w:tcW w:w="1366" w:type="dxa"/>
            <w:gridSpan w:val="2"/>
          </w:tcPr>
          <w:p w14:paraId="3C9E2C22" w14:textId="77777777" w:rsidR="009E3442" w:rsidRDefault="009E3442" w:rsidP="00ED72DC">
            <w:pPr>
              <w:jc w:val="center"/>
              <w:rPr>
                <w:rFonts w:ascii="Arial" w:hAnsi="Arial" w:cs="Arial"/>
              </w:rPr>
            </w:pPr>
          </w:p>
          <w:p w14:paraId="1B0FF696" w14:textId="77777777" w:rsidR="00ED72DC" w:rsidRDefault="00ED72DC" w:rsidP="00ED72DC">
            <w:pPr>
              <w:jc w:val="center"/>
              <w:rPr>
                <w:rFonts w:ascii="Arial" w:hAnsi="Arial" w:cs="Arial"/>
              </w:rPr>
            </w:pPr>
          </w:p>
          <w:p w14:paraId="4E7390FD" w14:textId="77777777" w:rsidR="00ED72DC" w:rsidRDefault="00ED72DC" w:rsidP="00ED72DC">
            <w:pPr>
              <w:jc w:val="center"/>
              <w:rPr>
                <w:rFonts w:ascii="Arial" w:hAnsi="Arial" w:cs="Arial"/>
              </w:rPr>
            </w:pPr>
          </w:p>
          <w:p w14:paraId="428E121A" w14:textId="77777777" w:rsidR="00ED72DC" w:rsidRDefault="00ED72DC" w:rsidP="00ED72DC">
            <w:pPr>
              <w:rPr>
                <w:rFonts w:ascii="Arial" w:hAnsi="Arial" w:cs="Arial"/>
              </w:rPr>
            </w:pPr>
            <w:r>
              <w:rPr>
                <w:rFonts w:ascii="Arial" w:hAnsi="Arial" w:cs="Arial"/>
              </w:rPr>
              <w:t>SJ</w:t>
            </w:r>
          </w:p>
        </w:tc>
      </w:tr>
      <w:tr w:rsidR="001F59F4" w14:paraId="432E7F7A" w14:textId="77777777" w:rsidTr="00F730BF">
        <w:trPr>
          <w:trHeight w:val="1090"/>
        </w:trPr>
        <w:tc>
          <w:tcPr>
            <w:tcW w:w="556" w:type="dxa"/>
          </w:tcPr>
          <w:p w14:paraId="29BFD914" w14:textId="375476F9" w:rsidR="001F59F4" w:rsidRDefault="00B67C20" w:rsidP="009E3442">
            <w:pPr>
              <w:rPr>
                <w:rFonts w:ascii="Arial" w:hAnsi="Arial" w:cs="Arial"/>
              </w:rPr>
            </w:pPr>
            <w:r>
              <w:rPr>
                <w:rFonts w:ascii="Arial" w:hAnsi="Arial" w:cs="Arial"/>
              </w:rPr>
              <w:t xml:space="preserve">14 </w:t>
            </w:r>
          </w:p>
        </w:tc>
        <w:tc>
          <w:tcPr>
            <w:tcW w:w="7094" w:type="dxa"/>
          </w:tcPr>
          <w:p w14:paraId="1EC640AB" w14:textId="77777777" w:rsidR="001F59F4" w:rsidRDefault="00B67C20" w:rsidP="007F26CF">
            <w:pPr>
              <w:rPr>
                <w:rFonts w:ascii="Arial" w:hAnsi="Arial" w:cs="Arial"/>
                <w:b/>
              </w:rPr>
            </w:pPr>
            <w:r>
              <w:rPr>
                <w:rFonts w:ascii="Arial" w:hAnsi="Arial" w:cs="Arial"/>
                <w:b/>
              </w:rPr>
              <w:t xml:space="preserve">Section Leaders </w:t>
            </w:r>
            <w:r w:rsidR="00FB4D6E">
              <w:rPr>
                <w:rFonts w:ascii="Arial" w:hAnsi="Arial" w:cs="Arial"/>
                <w:b/>
              </w:rPr>
              <w:t>Reports</w:t>
            </w:r>
          </w:p>
          <w:p w14:paraId="74632B89" w14:textId="77777777" w:rsidR="007C1953" w:rsidRDefault="007C1953" w:rsidP="007F26CF">
            <w:pPr>
              <w:rPr>
                <w:rFonts w:ascii="Arial" w:hAnsi="Arial" w:cs="Arial"/>
                <w:b/>
              </w:rPr>
            </w:pPr>
          </w:p>
          <w:p w14:paraId="3FF78B90" w14:textId="05C89050" w:rsidR="007C1953" w:rsidRPr="007C1953" w:rsidRDefault="007C1953" w:rsidP="007F26CF">
            <w:pPr>
              <w:rPr>
                <w:rFonts w:ascii="Arial" w:hAnsi="Arial" w:cs="Arial"/>
                <w:bCs/>
              </w:rPr>
            </w:pPr>
            <w:r>
              <w:rPr>
                <w:rFonts w:ascii="Arial" w:hAnsi="Arial" w:cs="Arial"/>
                <w:bCs/>
              </w:rPr>
              <w:t xml:space="preserve">See below for reports </w:t>
            </w:r>
          </w:p>
        </w:tc>
        <w:tc>
          <w:tcPr>
            <w:tcW w:w="1366" w:type="dxa"/>
            <w:gridSpan w:val="2"/>
          </w:tcPr>
          <w:p w14:paraId="16B1EF1A" w14:textId="77777777" w:rsidR="001F59F4" w:rsidRDefault="001F59F4" w:rsidP="00ED72DC">
            <w:pPr>
              <w:jc w:val="center"/>
              <w:rPr>
                <w:rFonts w:ascii="Arial" w:hAnsi="Arial" w:cs="Arial"/>
              </w:rPr>
            </w:pPr>
          </w:p>
        </w:tc>
      </w:tr>
      <w:tr w:rsidR="00006E59" w14:paraId="57526B46" w14:textId="77777777" w:rsidTr="00F730BF">
        <w:trPr>
          <w:trHeight w:val="1090"/>
        </w:trPr>
        <w:tc>
          <w:tcPr>
            <w:tcW w:w="556" w:type="dxa"/>
          </w:tcPr>
          <w:p w14:paraId="1629FCB8" w14:textId="417689D5" w:rsidR="00006E59" w:rsidRDefault="00585AC2" w:rsidP="009E3442">
            <w:pPr>
              <w:rPr>
                <w:rFonts w:ascii="Arial" w:hAnsi="Arial" w:cs="Arial"/>
              </w:rPr>
            </w:pPr>
            <w:r>
              <w:rPr>
                <w:rFonts w:ascii="Arial" w:hAnsi="Arial" w:cs="Arial"/>
              </w:rPr>
              <w:t>14</w:t>
            </w:r>
          </w:p>
        </w:tc>
        <w:tc>
          <w:tcPr>
            <w:tcW w:w="7094" w:type="dxa"/>
          </w:tcPr>
          <w:p w14:paraId="7B929634" w14:textId="77777777" w:rsidR="00585AC2" w:rsidRDefault="00585AC2" w:rsidP="007F26CF">
            <w:pPr>
              <w:rPr>
                <w:rFonts w:ascii="Arial" w:hAnsi="Arial" w:cs="Arial"/>
                <w:b/>
              </w:rPr>
            </w:pPr>
            <w:r>
              <w:rPr>
                <w:rFonts w:ascii="Arial" w:hAnsi="Arial" w:cs="Arial"/>
                <w:b/>
              </w:rPr>
              <w:t>Any Other Business</w:t>
            </w:r>
          </w:p>
          <w:p w14:paraId="2FB89980" w14:textId="77777777" w:rsidR="00006E59" w:rsidRDefault="00006E59" w:rsidP="009E3442">
            <w:pPr>
              <w:rPr>
                <w:rFonts w:ascii="Arial" w:hAnsi="Arial" w:cs="Arial"/>
                <w:b/>
              </w:rPr>
            </w:pPr>
          </w:p>
          <w:p w14:paraId="63D0D7CA" w14:textId="4EB712BC" w:rsidR="00585AC2" w:rsidRPr="00585AC2" w:rsidRDefault="00585AC2" w:rsidP="009E3442">
            <w:pPr>
              <w:rPr>
                <w:rFonts w:ascii="Arial" w:hAnsi="Arial" w:cs="Arial"/>
                <w:bCs/>
              </w:rPr>
            </w:pPr>
            <w:r>
              <w:rPr>
                <w:rFonts w:ascii="Arial" w:hAnsi="Arial" w:cs="Arial"/>
                <w:bCs/>
              </w:rPr>
              <w:t>No</w:t>
            </w:r>
            <w:r w:rsidR="005F03EE">
              <w:rPr>
                <w:rFonts w:ascii="Arial" w:hAnsi="Arial" w:cs="Arial"/>
                <w:bCs/>
              </w:rPr>
              <w:t xml:space="preserve"> any</w:t>
            </w:r>
            <w:r>
              <w:rPr>
                <w:rFonts w:ascii="Arial" w:hAnsi="Arial" w:cs="Arial"/>
                <w:bCs/>
              </w:rPr>
              <w:t xml:space="preserve"> </w:t>
            </w:r>
            <w:r w:rsidR="00214E82">
              <w:rPr>
                <w:rFonts w:ascii="Arial" w:hAnsi="Arial" w:cs="Arial"/>
                <w:bCs/>
              </w:rPr>
              <w:t xml:space="preserve">other </w:t>
            </w:r>
            <w:r w:rsidR="00177F40">
              <w:rPr>
                <w:rFonts w:ascii="Arial" w:hAnsi="Arial" w:cs="Arial"/>
                <w:bCs/>
              </w:rPr>
              <w:t xml:space="preserve">business </w:t>
            </w:r>
          </w:p>
        </w:tc>
        <w:tc>
          <w:tcPr>
            <w:tcW w:w="1366" w:type="dxa"/>
            <w:gridSpan w:val="2"/>
          </w:tcPr>
          <w:p w14:paraId="5DF33C05" w14:textId="77777777" w:rsidR="00006E59" w:rsidRDefault="00006E59" w:rsidP="00ED72DC">
            <w:pPr>
              <w:jc w:val="center"/>
              <w:rPr>
                <w:rFonts w:ascii="Arial" w:hAnsi="Arial" w:cs="Arial"/>
              </w:rPr>
            </w:pPr>
          </w:p>
        </w:tc>
      </w:tr>
      <w:tr w:rsidR="009E3442" w14:paraId="1ED3CB0B" w14:textId="77777777" w:rsidTr="00F730BF">
        <w:trPr>
          <w:trHeight w:val="554"/>
        </w:trPr>
        <w:tc>
          <w:tcPr>
            <w:tcW w:w="556" w:type="dxa"/>
          </w:tcPr>
          <w:p w14:paraId="7E29B507" w14:textId="77777777" w:rsidR="009E3442" w:rsidRDefault="009E3442" w:rsidP="009E3442">
            <w:pPr>
              <w:rPr>
                <w:rFonts w:ascii="Arial" w:hAnsi="Arial" w:cs="Arial"/>
              </w:rPr>
            </w:pPr>
            <w:r>
              <w:rPr>
                <w:rFonts w:ascii="Arial" w:hAnsi="Arial" w:cs="Arial"/>
              </w:rPr>
              <w:t>14</w:t>
            </w:r>
          </w:p>
        </w:tc>
        <w:tc>
          <w:tcPr>
            <w:tcW w:w="7094" w:type="dxa"/>
          </w:tcPr>
          <w:p w14:paraId="2112B9E4" w14:textId="348B6269" w:rsidR="009E3442" w:rsidRDefault="00ED72DC" w:rsidP="009E3442">
            <w:pPr>
              <w:rPr>
                <w:rFonts w:ascii="Arial" w:hAnsi="Arial" w:cs="Arial"/>
                <w:b/>
              </w:rPr>
            </w:pPr>
            <w:r>
              <w:rPr>
                <w:rFonts w:ascii="Arial" w:hAnsi="Arial" w:cs="Arial"/>
                <w:b/>
              </w:rPr>
              <w:t>Close of meeting</w:t>
            </w:r>
          </w:p>
          <w:p w14:paraId="66722C7A" w14:textId="77777777" w:rsidR="009E3442" w:rsidRDefault="009E3442" w:rsidP="009E3442">
            <w:pPr>
              <w:rPr>
                <w:rFonts w:ascii="Arial" w:hAnsi="Arial" w:cs="Arial"/>
                <w:b/>
              </w:rPr>
            </w:pPr>
          </w:p>
          <w:p w14:paraId="45213D8E" w14:textId="1656271A" w:rsidR="00F730BF" w:rsidRDefault="00ED72DC" w:rsidP="009E3442">
            <w:pPr>
              <w:rPr>
                <w:rFonts w:ascii="Arial" w:hAnsi="Arial" w:cs="Arial"/>
              </w:rPr>
            </w:pPr>
            <w:r>
              <w:rPr>
                <w:rFonts w:ascii="Arial" w:hAnsi="Arial" w:cs="Arial"/>
              </w:rPr>
              <w:t>Kevin Silvers thanked everyone for attending and the Committee, he also said i</w:t>
            </w:r>
            <w:r w:rsidR="00062F57">
              <w:rPr>
                <w:rFonts w:ascii="Arial" w:hAnsi="Arial" w:cs="Arial"/>
              </w:rPr>
              <w:t>f</w:t>
            </w:r>
            <w:r>
              <w:rPr>
                <w:rFonts w:ascii="Arial" w:hAnsi="Arial" w:cs="Arial"/>
              </w:rPr>
              <w:t xml:space="preserve"> anyone one would like any further information please ask. </w:t>
            </w:r>
          </w:p>
          <w:p w14:paraId="27434661" w14:textId="6925DDBD" w:rsidR="00ED72DC" w:rsidRDefault="00ED72DC" w:rsidP="009E3442">
            <w:pPr>
              <w:rPr>
                <w:rFonts w:ascii="Arial" w:hAnsi="Arial" w:cs="Arial"/>
              </w:rPr>
            </w:pPr>
            <w:r>
              <w:rPr>
                <w:rFonts w:ascii="Arial" w:hAnsi="Arial" w:cs="Arial"/>
              </w:rPr>
              <w:t xml:space="preserve">He was approached at the end of the meeting </w:t>
            </w:r>
            <w:r w:rsidR="0022221F">
              <w:rPr>
                <w:rFonts w:ascii="Arial" w:hAnsi="Arial" w:cs="Arial"/>
              </w:rPr>
              <w:t xml:space="preserve">by </w:t>
            </w:r>
            <w:r w:rsidR="007A4CED">
              <w:rPr>
                <w:rFonts w:ascii="Arial" w:hAnsi="Arial" w:cs="Arial"/>
              </w:rPr>
              <w:t>James</w:t>
            </w:r>
            <w:r w:rsidR="00AA7B7B">
              <w:rPr>
                <w:rFonts w:ascii="Arial" w:hAnsi="Arial" w:cs="Arial"/>
              </w:rPr>
              <w:t xml:space="preserve"> </w:t>
            </w:r>
            <w:proofErr w:type="spellStart"/>
            <w:r w:rsidR="00AA7B7B">
              <w:rPr>
                <w:rFonts w:ascii="Arial" w:hAnsi="Arial" w:cs="Arial"/>
              </w:rPr>
              <w:t>Gillson</w:t>
            </w:r>
            <w:proofErr w:type="spellEnd"/>
            <w:r w:rsidR="00AA7B7B">
              <w:rPr>
                <w:rFonts w:ascii="Arial" w:hAnsi="Arial" w:cs="Arial"/>
              </w:rPr>
              <w:t xml:space="preserve"> </w:t>
            </w:r>
            <w:r w:rsidR="002A3E20">
              <w:rPr>
                <w:rFonts w:ascii="Arial" w:hAnsi="Arial" w:cs="Arial"/>
              </w:rPr>
              <w:t>who</w:t>
            </w:r>
            <w:r w:rsidR="00F75917">
              <w:rPr>
                <w:rFonts w:ascii="Arial" w:hAnsi="Arial" w:cs="Arial"/>
              </w:rPr>
              <w:t xml:space="preserve"> </w:t>
            </w:r>
            <w:r w:rsidR="002A3E20">
              <w:rPr>
                <w:rFonts w:ascii="Arial" w:hAnsi="Arial" w:cs="Arial"/>
              </w:rPr>
              <w:t xml:space="preserve">volunteered </w:t>
            </w:r>
            <w:r w:rsidR="006A0EC6">
              <w:rPr>
                <w:rFonts w:ascii="Arial" w:hAnsi="Arial" w:cs="Arial"/>
              </w:rPr>
              <w:t xml:space="preserve">for </w:t>
            </w:r>
            <w:r w:rsidR="00F75917">
              <w:rPr>
                <w:rFonts w:ascii="Arial" w:hAnsi="Arial" w:cs="Arial"/>
              </w:rPr>
              <w:t xml:space="preserve">the position of Secretary and </w:t>
            </w:r>
            <w:r w:rsidR="00ED3238">
              <w:rPr>
                <w:rFonts w:ascii="Arial" w:hAnsi="Arial" w:cs="Arial"/>
              </w:rPr>
              <w:t xml:space="preserve">by </w:t>
            </w:r>
            <w:r w:rsidR="00D31213">
              <w:rPr>
                <w:rFonts w:ascii="Arial" w:hAnsi="Arial" w:cs="Arial"/>
              </w:rPr>
              <w:t xml:space="preserve">Alistair </w:t>
            </w:r>
            <w:proofErr w:type="spellStart"/>
            <w:r w:rsidR="00DB3BBF">
              <w:rPr>
                <w:rFonts w:ascii="Arial" w:hAnsi="Arial" w:cs="Arial"/>
              </w:rPr>
              <w:t>Puddick</w:t>
            </w:r>
            <w:proofErr w:type="spellEnd"/>
            <w:r w:rsidR="00DB3BBF">
              <w:rPr>
                <w:rFonts w:ascii="Arial" w:hAnsi="Arial" w:cs="Arial"/>
              </w:rPr>
              <w:t xml:space="preserve"> &amp;</w:t>
            </w:r>
            <w:r w:rsidR="00F440C9">
              <w:rPr>
                <w:rFonts w:ascii="Arial" w:hAnsi="Arial" w:cs="Arial"/>
              </w:rPr>
              <w:t xml:space="preserve"> Lindsay </w:t>
            </w:r>
            <w:proofErr w:type="spellStart"/>
            <w:r w:rsidR="00AC1B54">
              <w:rPr>
                <w:rFonts w:ascii="Arial" w:hAnsi="Arial" w:cs="Arial"/>
              </w:rPr>
              <w:t>Passington</w:t>
            </w:r>
            <w:proofErr w:type="spellEnd"/>
            <w:r w:rsidR="00DB3BBF">
              <w:rPr>
                <w:rFonts w:ascii="Arial" w:hAnsi="Arial" w:cs="Arial"/>
              </w:rPr>
              <w:t xml:space="preserve"> </w:t>
            </w:r>
            <w:r w:rsidR="00AC1B54">
              <w:rPr>
                <w:rFonts w:ascii="Arial" w:hAnsi="Arial" w:cs="Arial"/>
              </w:rPr>
              <w:t xml:space="preserve">who volunteered to </w:t>
            </w:r>
            <w:r w:rsidR="006F59CE">
              <w:rPr>
                <w:rFonts w:ascii="Arial" w:hAnsi="Arial" w:cs="Arial"/>
              </w:rPr>
              <w:t xml:space="preserve">be </w:t>
            </w:r>
            <w:r w:rsidR="00F75917">
              <w:rPr>
                <w:rFonts w:ascii="Arial" w:hAnsi="Arial" w:cs="Arial"/>
              </w:rPr>
              <w:t>Parent Representatives.</w:t>
            </w:r>
          </w:p>
          <w:p w14:paraId="5AEFD040" w14:textId="77777777" w:rsidR="00F75917" w:rsidRPr="00F730BF" w:rsidRDefault="00F75917" w:rsidP="009E3442">
            <w:pPr>
              <w:rPr>
                <w:rFonts w:ascii="Arial" w:hAnsi="Arial" w:cs="Arial"/>
              </w:rPr>
            </w:pPr>
          </w:p>
        </w:tc>
        <w:tc>
          <w:tcPr>
            <w:tcW w:w="1366" w:type="dxa"/>
            <w:gridSpan w:val="2"/>
          </w:tcPr>
          <w:p w14:paraId="3D151F5C" w14:textId="77777777" w:rsidR="009E3442" w:rsidRDefault="009E3442" w:rsidP="009E3442">
            <w:pPr>
              <w:rPr>
                <w:rFonts w:ascii="Arial" w:hAnsi="Arial" w:cs="Arial"/>
              </w:rPr>
            </w:pPr>
          </w:p>
          <w:p w14:paraId="6E60ECC7" w14:textId="77777777" w:rsidR="004E6390" w:rsidRDefault="004E6390" w:rsidP="009E3442">
            <w:pPr>
              <w:rPr>
                <w:rFonts w:ascii="Arial" w:hAnsi="Arial" w:cs="Arial"/>
              </w:rPr>
            </w:pPr>
          </w:p>
          <w:p w14:paraId="17687EC3" w14:textId="77777777" w:rsidR="004E6390" w:rsidRDefault="00F75917" w:rsidP="009E3442">
            <w:pPr>
              <w:rPr>
                <w:rFonts w:ascii="Arial" w:hAnsi="Arial" w:cs="Arial"/>
              </w:rPr>
            </w:pPr>
            <w:r>
              <w:rPr>
                <w:rFonts w:ascii="Arial" w:hAnsi="Arial" w:cs="Arial"/>
              </w:rPr>
              <w:t>KS</w:t>
            </w:r>
          </w:p>
        </w:tc>
      </w:tr>
    </w:tbl>
    <w:p w14:paraId="5B63F819" w14:textId="77777777" w:rsidR="00062F57" w:rsidRDefault="00062F57">
      <w:pPr>
        <w:rPr>
          <w:rFonts w:ascii="Arial" w:hAnsi="Arial" w:cs="Arial"/>
        </w:rPr>
      </w:pPr>
      <w:r>
        <w:rPr>
          <w:rFonts w:ascii="Arial" w:hAnsi="Arial" w:cs="Arial"/>
        </w:rPr>
        <w:br w:type="page"/>
      </w:r>
    </w:p>
    <w:p w14:paraId="2531AB01" w14:textId="77777777" w:rsidR="00062F57" w:rsidRPr="00716565" w:rsidRDefault="00062F57" w:rsidP="00062F57">
      <w:pPr>
        <w:rPr>
          <w:rFonts w:ascii="Arial" w:hAnsi="Arial" w:cs="Arial"/>
          <w:b/>
          <w:bCs/>
          <w:color w:val="222222"/>
          <w:sz w:val="20"/>
          <w:szCs w:val="20"/>
          <w:shd w:val="clear" w:color="auto" w:fill="FFFFFF"/>
        </w:rPr>
      </w:pPr>
      <w:r w:rsidRPr="00716565">
        <w:rPr>
          <w:rFonts w:ascii="Arial" w:hAnsi="Arial" w:cs="Arial"/>
          <w:b/>
          <w:bCs/>
          <w:color w:val="222222"/>
          <w:sz w:val="20"/>
          <w:szCs w:val="20"/>
          <w:shd w:val="clear" w:color="auto" w:fill="FFFFFF"/>
        </w:rPr>
        <w:lastRenderedPageBreak/>
        <w:t>GROUP SCOUT LEADER ANNUAL REPORT</w:t>
      </w:r>
    </w:p>
    <w:p w14:paraId="7D7A099F" w14:textId="77777777" w:rsidR="00062F57" w:rsidRPr="00716565" w:rsidRDefault="00062F57" w:rsidP="00062F57">
      <w:pPr>
        <w:rPr>
          <w:rFonts w:ascii="Arial" w:hAnsi="Arial" w:cs="Arial"/>
          <w:b/>
          <w:bCs/>
          <w:color w:val="222222"/>
          <w:sz w:val="16"/>
          <w:szCs w:val="16"/>
          <w:shd w:val="clear" w:color="auto" w:fill="FFFFFF"/>
        </w:rPr>
      </w:pPr>
    </w:p>
    <w:p w14:paraId="4DD004CF" w14:textId="77777777" w:rsidR="00062F57" w:rsidRPr="00716565" w:rsidRDefault="00062F57" w:rsidP="00062F57">
      <w:pPr>
        <w:rPr>
          <w:rFonts w:ascii="Arial" w:hAnsi="Arial" w:cs="Arial"/>
          <w:b/>
          <w:bCs/>
          <w:color w:val="222222"/>
          <w:sz w:val="20"/>
          <w:szCs w:val="20"/>
          <w:shd w:val="clear" w:color="auto" w:fill="FFFFFF"/>
        </w:rPr>
      </w:pPr>
      <w:r w:rsidRPr="00716565">
        <w:rPr>
          <w:rFonts w:ascii="Arial" w:hAnsi="Arial" w:cs="Arial"/>
          <w:b/>
          <w:bCs/>
          <w:color w:val="222222"/>
          <w:sz w:val="20"/>
          <w:szCs w:val="20"/>
          <w:shd w:val="clear" w:color="auto" w:fill="FFFFFF"/>
        </w:rPr>
        <w:t>SUMMARY</w:t>
      </w:r>
    </w:p>
    <w:p w14:paraId="40555057"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This year we have seen 3rd Brampton go from strength to strength with lots of highlights including:</w:t>
      </w:r>
    </w:p>
    <w:p w14:paraId="23F7FCF6" w14:textId="77777777" w:rsidR="00062F57" w:rsidRPr="00716565" w:rsidRDefault="00062F57" w:rsidP="00062F57">
      <w:pPr>
        <w:pStyle w:val="ListParagraph"/>
        <w:numPr>
          <w:ilvl w:val="0"/>
          <w:numId w:val="5"/>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Increased sections sizes – we continue to grow and still have a small waiting list.</w:t>
      </w:r>
    </w:p>
    <w:p w14:paraId="7BB03DA8" w14:textId="77777777" w:rsidR="00062F57" w:rsidRPr="00716565" w:rsidRDefault="00062F57" w:rsidP="00062F57">
      <w:pPr>
        <w:pStyle w:val="ListParagraph"/>
        <w:numPr>
          <w:ilvl w:val="0"/>
          <w:numId w:val="5"/>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Bronze, Silver and Gold awards – congratulations to all the young people that have gained this over the year.</w:t>
      </w:r>
    </w:p>
    <w:p w14:paraId="333A637F" w14:textId="77777777" w:rsidR="00062F57" w:rsidRPr="00716565" w:rsidRDefault="00062F57" w:rsidP="00062F57">
      <w:pPr>
        <w:pStyle w:val="ListParagraph"/>
        <w:numPr>
          <w:ilvl w:val="0"/>
          <w:numId w:val="5"/>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International trip for our scouts – a very exciting trip to Belgium .</w:t>
      </w:r>
    </w:p>
    <w:p w14:paraId="6207D694" w14:textId="77777777" w:rsidR="00062F57" w:rsidRPr="00716565" w:rsidRDefault="00062F57" w:rsidP="00062F57">
      <w:pPr>
        <w:pStyle w:val="ListParagraph"/>
        <w:numPr>
          <w:ilvl w:val="0"/>
          <w:numId w:val="5"/>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New leader recruitment – leaders are critical to our survival as a group, so thank you to each and everyone of you who put in your spare time to make 3</w:t>
      </w:r>
      <w:r w:rsidRPr="00716565">
        <w:rPr>
          <w:rFonts w:ascii="Arial" w:hAnsi="Arial" w:cs="Arial"/>
          <w:color w:val="222222"/>
          <w:sz w:val="20"/>
          <w:szCs w:val="20"/>
          <w:shd w:val="clear" w:color="auto" w:fill="FFFFFF"/>
          <w:vertAlign w:val="superscript"/>
        </w:rPr>
        <w:t>rd</w:t>
      </w:r>
      <w:r w:rsidRPr="00716565">
        <w:rPr>
          <w:rFonts w:ascii="Arial" w:hAnsi="Arial" w:cs="Arial"/>
          <w:color w:val="222222"/>
          <w:sz w:val="20"/>
          <w:szCs w:val="20"/>
          <w:shd w:val="clear" w:color="auto" w:fill="FFFFFF"/>
        </w:rPr>
        <w:t xml:space="preserve"> Brampton an amazing group.  </w:t>
      </w:r>
    </w:p>
    <w:p w14:paraId="61BFC4A1" w14:textId="77777777" w:rsidR="00062F57" w:rsidRPr="00716565" w:rsidRDefault="00062F57" w:rsidP="00062F57">
      <w:pPr>
        <w:pStyle w:val="ListParagraph"/>
        <w:numPr>
          <w:ilvl w:val="0"/>
          <w:numId w:val="5"/>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New activities – leaders have been busy undertaking training to run different activities, including fencing, angel throwing, archery and air rifle shooting.  We now have permit holders / instructors for all these activities. </w:t>
      </w:r>
    </w:p>
    <w:p w14:paraId="14E73EAA" w14:textId="77777777" w:rsidR="00062F57" w:rsidRPr="00716565" w:rsidRDefault="00062F57" w:rsidP="00062F57">
      <w:pPr>
        <w:pStyle w:val="ListParagraph"/>
        <w:numPr>
          <w:ilvl w:val="0"/>
          <w:numId w:val="5"/>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Successful fundraising and grants - we have had a number of successful grants over the year, which has enabled us to replenish our camping inventory.</w:t>
      </w:r>
    </w:p>
    <w:p w14:paraId="065BC200" w14:textId="77777777" w:rsidR="00062F57" w:rsidRPr="00716565" w:rsidRDefault="00062F57" w:rsidP="00062F57">
      <w:pPr>
        <w:pStyle w:val="ListParagraph"/>
        <w:numPr>
          <w:ilvl w:val="0"/>
          <w:numId w:val="5"/>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Amazing family camp – 65 people attended the camp and were able to undertake different activities throughout the weekend, these included, crate stacking; climbing; leap of faith (our female young people definitely put our male counterparts to shame on that one); orienteering, swimming and raft building.  Big thank you to everyone who helped plan and cater for the weekend, especially Kev who travelled everyday to oversee the meal prep for us. </w:t>
      </w:r>
    </w:p>
    <w:p w14:paraId="092E1CFF" w14:textId="77777777" w:rsidR="00062F57" w:rsidRPr="00716565" w:rsidRDefault="00062F57" w:rsidP="00062F57">
      <w:pPr>
        <w:pStyle w:val="ListParagraph"/>
        <w:numPr>
          <w:ilvl w:val="0"/>
          <w:numId w:val="5"/>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Created links with international groups -   we have been building relationships with both Italy and Denmark, watch this space for more international camps coming up in the next few years.</w:t>
      </w:r>
    </w:p>
    <w:p w14:paraId="491B0F72"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All sections have had some memorable camps this year, some involving other groups around the district, which helps our young people to mix with others, gaining valuable social skills along the way. </w:t>
      </w:r>
    </w:p>
    <w:p w14:paraId="2E2C53B8"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We have had two successful leaders achieving their wood badge for training completed, making them fully fledged scouters. So well done to Dawn and Graham for this achievement. </w:t>
      </w:r>
    </w:p>
    <w:p w14:paraId="7594825F" w14:textId="77777777" w:rsidR="00062F57" w:rsidRPr="00716565" w:rsidRDefault="00062F57" w:rsidP="00062F57">
      <w:pPr>
        <w:spacing w:after="0"/>
        <w:rPr>
          <w:rFonts w:ascii="Arial" w:hAnsi="Arial" w:cs="Arial"/>
          <w:color w:val="222222"/>
          <w:sz w:val="16"/>
          <w:szCs w:val="16"/>
          <w:shd w:val="clear" w:color="auto" w:fill="FFFFFF"/>
        </w:rPr>
      </w:pPr>
    </w:p>
    <w:p w14:paraId="5D5A701E" w14:textId="77777777" w:rsidR="00062F57" w:rsidRPr="00716565" w:rsidRDefault="00062F57" w:rsidP="00062F57">
      <w:pPr>
        <w:rPr>
          <w:rFonts w:ascii="Arial" w:hAnsi="Arial" w:cs="Arial"/>
          <w:b/>
          <w:bCs/>
          <w:color w:val="222222"/>
          <w:sz w:val="20"/>
          <w:szCs w:val="20"/>
          <w:shd w:val="clear" w:color="auto" w:fill="FFFFFF"/>
        </w:rPr>
      </w:pPr>
      <w:r w:rsidRPr="00716565">
        <w:rPr>
          <w:rFonts w:ascii="Arial" w:hAnsi="Arial" w:cs="Arial"/>
          <w:b/>
          <w:bCs/>
          <w:color w:val="222222"/>
          <w:sz w:val="20"/>
          <w:szCs w:val="20"/>
          <w:shd w:val="clear" w:color="auto" w:fill="FFFFFF"/>
        </w:rPr>
        <w:t>SCOUTS</w:t>
      </w:r>
    </w:p>
    <w:p w14:paraId="718C279B" w14:textId="77777777" w:rsidR="00062F57" w:rsidRPr="00716565" w:rsidRDefault="00062F57" w:rsidP="00062F57">
      <w:pPr>
        <w:shd w:val="clear" w:color="auto" w:fill="FFFFFF"/>
        <w:spacing w:after="0" w:line="240" w:lineRule="auto"/>
        <w:rPr>
          <w:rFonts w:ascii="Arial" w:eastAsia="Times New Roman" w:hAnsi="Arial" w:cs="Arial"/>
          <w:color w:val="222222"/>
          <w:sz w:val="20"/>
          <w:szCs w:val="20"/>
        </w:rPr>
      </w:pPr>
      <w:r w:rsidRPr="00716565">
        <w:rPr>
          <w:rFonts w:ascii="Arial" w:eastAsia="Times New Roman" w:hAnsi="Arial" w:cs="Arial"/>
          <w:color w:val="222222"/>
          <w:sz w:val="20"/>
          <w:szCs w:val="20"/>
        </w:rPr>
        <w:t xml:space="preserve">During the year, we have </w:t>
      </w:r>
      <w:r w:rsidRPr="00A12B75">
        <w:rPr>
          <w:rFonts w:ascii="Arial" w:eastAsia="Times New Roman" w:hAnsi="Arial" w:cs="Arial"/>
          <w:color w:val="222222"/>
          <w:sz w:val="20"/>
          <w:szCs w:val="20"/>
        </w:rPr>
        <w:t xml:space="preserve">5 </w:t>
      </w:r>
      <w:r w:rsidRPr="00716565">
        <w:rPr>
          <w:rFonts w:ascii="Arial" w:eastAsia="Times New Roman" w:hAnsi="Arial" w:cs="Arial"/>
          <w:color w:val="222222"/>
          <w:sz w:val="20"/>
          <w:szCs w:val="20"/>
        </w:rPr>
        <w:t xml:space="preserve">scouts who have completed </w:t>
      </w:r>
      <w:r w:rsidRPr="00A12B75">
        <w:rPr>
          <w:rFonts w:ascii="Arial" w:eastAsia="Times New Roman" w:hAnsi="Arial" w:cs="Arial"/>
          <w:color w:val="222222"/>
          <w:sz w:val="20"/>
          <w:szCs w:val="20"/>
        </w:rPr>
        <w:t xml:space="preserve">their </w:t>
      </w:r>
      <w:r w:rsidRPr="00716565">
        <w:rPr>
          <w:rFonts w:ascii="Arial" w:eastAsia="Times New Roman" w:hAnsi="Arial" w:cs="Arial"/>
          <w:color w:val="222222"/>
          <w:sz w:val="20"/>
          <w:szCs w:val="20"/>
        </w:rPr>
        <w:t>Chief Scout G</w:t>
      </w:r>
      <w:r w:rsidRPr="00A12B75">
        <w:rPr>
          <w:rFonts w:ascii="Arial" w:eastAsia="Times New Roman" w:hAnsi="Arial" w:cs="Arial"/>
          <w:color w:val="222222"/>
          <w:sz w:val="20"/>
          <w:szCs w:val="20"/>
        </w:rPr>
        <w:t>old awards</w:t>
      </w:r>
      <w:r w:rsidRPr="00716565">
        <w:rPr>
          <w:rFonts w:ascii="Arial" w:eastAsia="Times New Roman" w:hAnsi="Arial" w:cs="Arial"/>
          <w:color w:val="222222"/>
          <w:sz w:val="20"/>
          <w:szCs w:val="20"/>
        </w:rPr>
        <w:t xml:space="preserve">, which is the highest award a scout can achieve whilst in scouts.  A big well done to them all. </w:t>
      </w:r>
    </w:p>
    <w:p w14:paraId="28D8570D" w14:textId="77777777" w:rsidR="00062F57" w:rsidRPr="00A12B75" w:rsidRDefault="00062F57" w:rsidP="00062F57">
      <w:pPr>
        <w:shd w:val="clear" w:color="auto" w:fill="FFFFFF"/>
        <w:spacing w:after="0" w:line="240" w:lineRule="auto"/>
        <w:rPr>
          <w:rFonts w:ascii="Arial" w:eastAsia="Times New Roman" w:hAnsi="Arial" w:cs="Arial"/>
          <w:color w:val="222222"/>
          <w:sz w:val="20"/>
          <w:szCs w:val="20"/>
        </w:rPr>
      </w:pPr>
    </w:p>
    <w:p w14:paraId="0E905D60" w14:textId="77777777" w:rsidR="00062F57" w:rsidRPr="00716565" w:rsidRDefault="00062F57" w:rsidP="00062F57">
      <w:pPr>
        <w:shd w:val="clear" w:color="auto" w:fill="FFFFFF"/>
        <w:spacing w:after="0" w:line="240" w:lineRule="auto"/>
        <w:rPr>
          <w:rFonts w:ascii="Arial" w:eastAsia="Times New Roman" w:hAnsi="Arial" w:cs="Arial"/>
          <w:color w:val="222222"/>
          <w:sz w:val="20"/>
          <w:szCs w:val="20"/>
        </w:rPr>
      </w:pPr>
      <w:r w:rsidRPr="00716565">
        <w:rPr>
          <w:rFonts w:ascii="Arial" w:eastAsia="Times New Roman" w:hAnsi="Arial" w:cs="Arial"/>
          <w:color w:val="222222"/>
          <w:sz w:val="20"/>
          <w:szCs w:val="20"/>
        </w:rPr>
        <w:t>We have had lots of s</w:t>
      </w:r>
      <w:r w:rsidRPr="00A12B75">
        <w:rPr>
          <w:rFonts w:ascii="Arial" w:eastAsia="Times New Roman" w:hAnsi="Arial" w:cs="Arial"/>
          <w:color w:val="222222"/>
          <w:sz w:val="20"/>
          <w:szCs w:val="20"/>
        </w:rPr>
        <w:t>pecial activities</w:t>
      </w:r>
      <w:r w:rsidRPr="00716565">
        <w:rPr>
          <w:rFonts w:ascii="Arial" w:eastAsia="Times New Roman" w:hAnsi="Arial" w:cs="Arial"/>
          <w:color w:val="222222"/>
          <w:sz w:val="20"/>
          <w:szCs w:val="20"/>
        </w:rPr>
        <w:t>, including</w:t>
      </w:r>
      <w:r w:rsidRPr="00A12B75">
        <w:rPr>
          <w:rFonts w:ascii="Arial" w:eastAsia="Times New Roman" w:hAnsi="Arial" w:cs="Arial"/>
          <w:color w:val="222222"/>
          <w:sz w:val="20"/>
          <w:szCs w:val="20"/>
        </w:rPr>
        <w:t xml:space="preserve"> : Caving, water weekend, chilly challenge, </w:t>
      </w:r>
      <w:proofErr w:type="spellStart"/>
      <w:r w:rsidRPr="00716565">
        <w:rPr>
          <w:rFonts w:ascii="Arial" w:eastAsia="Times New Roman" w:hAnsi="Arial" w:cs="Arial"/>
          <w:color w:val="222222"/>
          <w:sz w:val="20"/>
          <w:szCs w:val="20"/>
        </w:rPr>
        <w:t>S</w:t>
      </w:r>
      <w:r w:rsidRPr="00A12B75">
        <w:rPr>
          <w:rFonts w:ascii="Arial" w:eastAsia="Times New Roman" w:hAnsi="Arial" w:cs="Arial"/>
          <w:color w:val="222222"/>
          <w:sz w:val="20"/>
          <w:szCs w:val="20"/>
        </w:rPr>
        <w:t>pitewinter</w:t>
      </w:r>
      <w:proofErr w:type="spellEnd"/>
      <w:r w:rsidRPr="00A12B75">
        <w:rPr>
          <w:rFonts w:ascii="Arial" w:eastAsia="Times New Roman" w:hAnsi="Arial" w:cs="Arial"/>
          <w:color w:val="222222"/>
          <w:sz w:val="20"/>
          <w:szCs w:val="20"/>
        </w:rPr>
        <w:t xml:space="preserve"> camp, </w:t>
      </w:r>
      <w:r w:rsidRPr="00716565">
        <w:rPr>
          <w:rFonts w:ascii="Arial" w:eastAsia="Times New Roman" w:hAnsi="Arial" w:cs="Arial"/>
          <w:color w:val="222222"/>
          <w:sz w:val="20"/>
          <w:szCs w:val="20"/>
        </w:rPr>
        <w:t>F</w:t>
      </w:r>
      <w:r w:rsidRPr="00A12B75">
        <w:rPr>
          <w:rFonts w:ascii="Arial" w:eastAsia="Times New Roman" w:hAnsi="Arial" w:cs="Arial"/>
          <w:color w:val="222222"/>
          <w:sz w:val="20"/>
          <w:szCs w:val="20"/>
        </w:rPr>
        <w:t xml:space="preserve">amily </w:t>
      </w:r>
      <w:r w:rsidRPr="00716565">
        <w:rPr>
          <w:rFonts w:ascii="Arial" w:eastAsia="Times New Roman" w:hAnsi="Arial" w:cs="Arial"/>
          <w:color w:val="222222"/>
          <w:sz w:val="20"/>
          <w:szCs w:val="20"/>
        </w:rPr>
        <w:t>C</w:t>
      </w:r>
      <w:r w:rsidRPr="00A12B75">
        <w:rPr>
          <w:rFonts w:ascii="Arial" w:eastAsia="Times New Roman" w:hAnsi="Arial" w:cs="Arial"/>
          <w:color w:val="222222"/>
          <w:sz w:val="20"/>
          <w:szCs w:val="20"/>
        </w:rPr>
        <w:t>amp, go karting</w:t>
      </w:r>
      <w:r w:rsidRPr="00716565">
        <w:rPr>
          <w:rFonts w:ascii="Arial" w:eastAsia="Times New Roman" w:hAnsi="Arial" w:cs="Arial"/>
          <w:color w:val="222222"/>
          <w:sz w:val="20"/>
          <w:szCs w:val="20"/>
        </w:rPr>
        <w:t xml:space="preserve">, as well as </w:t>
      </w:r>
      <w:r w:rsidRPr="00A12B75">
        <w:rPr>
          <w:rFonts w:ascii="Arial" w:eastAsia="Times New Roman" w:hAnsi="Arial" w:cs="Arial"/>
          <w:color w:val="222222"/>
          <w:sz w:val="20"/>
          <w:szCs w:val="20"/>
        </w:rPr>
        <w:t>Educational : Museum, observatory, first aid, master of arms badge, mechanics proficiency</w:t>
      </w:r>
      <w:r w:rsidRPr="00716565">
        <w:rPr>
          <w:rFonts w:ascii="Arial" w:eastAsia="Times New Roman" w:hAnsi="Arial" w:cs="Arial"/>
          <w:color w:val="222222"/>
          <w:sz w:val="20"/>
          <w:szCs w:val="20"/>
        </w:rPr>
        <w:t xml:space="preserve"> and others such as </w:t>
      </w:r>
      <w:r w:rsidRPr="00A12B75">
        <w:rPr>
          <w:rFonts w:ascii="Arial" w:eastAsia="Times New Roman" w:hAnsi="Arial" w:cs="Arial"/>
          <w:color w:val="222222"/>
          <w:sz w:val="20"/>
          <w:szCs w:val="20"/>
        </w:rPr>
        <w:t>Wide games, bike ride, cooking, night hike</w:t>
      </w:r>
      <w:r w:rsidRPr="00716565">
        <w:rPr>
          <w:rFonts w:ascii="Arial" w:eastAsia="Times New Roman" w:hAnsi="Arial" w:cs="Arial"/>
          <w:color w:val="222222"/>
          <w:sz w:val="20"/>
          <w:szCs w:val="20"/>
        </w:rPr>
        <w:t xml:space="preserve">. </w:t>
      </w:r>
    </w:p>
    <w:p w14:paraId="535AE292" w14:textId="77777777" w:rsidR="00062F57" w:rsidRPr="00716565" w:rsidRDefault="00062F57" w:rsidP="00062F57">
      <w:pPr>
        <w:shd w:val="clear" w:color="auto" w:fill="FFFFFF"/>
        <w:spacing w:after="0" w:line="240" w:lineRule="auto"/>
        <w:rPr>
          <w:rFonts w:ascii="Arial" w:eastAsia="Times New Roman" w:hAnsi="Arial" w:cs="Arial"/>
          <w:color w:val="222222"/>
          <w:sz w:val="20"/>
          <w:szCs w:val="20"/>
        </w:rPr>
      </w:pPr>
    </w:p>
    <w:p w14:paraId="60B2EBCE" w14:textId="77777777" w:rsidR="00062F57" w:rsidRPr="00A12B75" w:rsidRDefault="00062F57" w:rsidP="00062F57">
      <w:pPr>
        <w:shd w:val="clear" w:color="auto" w:fill="FFFFFF"/>
        <w:spacing w:after="0" w:line="240" w:lineRule="auto"/>
        <w:rPr>
          <w:rFonts w:ascii="Arial" w:eastAsia="Times New Roman" w:hAnsi="Arial" w:cs="Arial"/>
          <w:color w:val="222222"/>
          <w:sz w:val="20"/>
          <w:szCs w:val="20"/>
        </w:rPr>
      </w:pPr>
      <w:r w:rsidRPr="00716565">
        <w:rPr>
          <w:rFonts w:ascii="Arial" w:eastAsia="Times New Roman" w:hAnsi="Arial" w:cs="Arial"/>
          <w:color w:val="222222"/>
          <w:sz w:val="20"/>
          <w:szCs w:val="20"/>
        </w:rPr>
        <w:t>We have good sections numbers and a brilliant team of leaders.  Thank you to al leaders, helpers and of course young leaders.</w:t>
      </w:r>
    </w:p>
    <w:p w14:paraId="4B0D25D6" w14:textId="77777777" w:rsidR="00062F57" w:rsidRPr="00716565" w:rsidRDefault="00062F57" w:rsidP="00062F57">
      <w:pPr>
        <w:spacing w:after="0"/>
        <w:rPr>
          <w:rFonts w:ascii="Arial" w:hAnsi="Arial" w:cs="Arial"/>
          <w:color w:val="222222"/>
          <w:sz w:val="20"/>
          <w:szCs w:val="20"/>
          <w:shd w:val="clear" w:color="auto" w:fill="FFFFFF"/>
        </w:rPr>
      </w:pPr>
    </w:p>
    <w:p w14:paraId="52716113"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Matthew Wright – Scout Leader</w:t>
      </w:r>
    </w:p>
    <w:p w14:paraId="62A60A0A" w14:textId="77777777" w:rsidR="00062F57" w:rsidRPr="00716565" w:rsidRDefault="00062F57" w:rsidP="00062F57">
      <w:pPr>
        <w:rPr>
          <w:rFonts w:ascii="Arial" w:hAnsi="Arial" w:cs="Arial"/>
          <w:b/>
          <w:bCs/>
          <w:color w:val="222222"/>
          <w:sz w:val="20"/>
          <w:szCs w:val="20"/>
          <w:shd w:val="clear" w:color="auto" w:fill="FFFFFF"/>
        </w:rPr>
      </w:pPr>
      <w:r w:rsidRPr="00716565">
        <w:rPr>
          <w:rFonts w:ascii="Arial" w:hAnsi="Arial" w:cs="Arial"/>
          <w:b/>
          <w:bCs/>
          <w:color w:val="222222"/>
          <w:sz w:val="20"/>
          <w:szCs w:val="20"/>
          <w:shd w:val="clear" w:color="auto" w:fill="FFFFFF"/>
        </w:rPr>
        <w:t>CUBS:</w:t>
      </w:r>
    </w:p>
    <w:p w14:paraId="16DC104E" w14:textId="4F98CEBC"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Cubs - have grown and attracted new members from outside the group, as well as welcoming beavers from the group. We have been to Spring bank camp at drum hill, family camp at </w:t>
      </w:r>
      <w:proofErr w:type="spellStart"/>
      <w:r w:rsidRPr="00716565">
        <w:rPr>
          <w:rFonts w:ascii="Arial" w:hAnsi="Arial" w:cs="Arial"/>
          <w:color w:val="222222"/>
          <w:sz w:val="20"/>
          <w:szCs w:val="20"/>
          <w:shd w:val="clear" w:color="auto" w:fill="FFFFFF"/>
        </w:rPr>
        <w:t>Walesby</w:t>
      </w:r>
      <w:proofErr w:type="spellEnd"/>
      <w:r w:rsidRPr="00716565">
        <w:rPr>
          <w:rFonts w:ascii="Arial" w:hAnsi="Arial" w:cs="Arial"/>
          <w:color w:val="222222"/>
          <w:sz w:val="20"/>
          <w:szCs w:val="20"/>
          <w:shd w:val="clear" w:color="auto" w:fill="FFFFFF"/>
        </w:rPr>
        <w:t xml:space="preserve">, activation at </w:t>
      </w:r>
      <w:proofErr w:type="spellStart"/>
      <w:r w:rsidRPr="00716565">
        <w:rPr>
          <w:rFonts w:ascii="Arial" w:hAnsi="Arial" w:cs="Arial"/>
          <w:color w:val="222222"/>
          <w:sz w:val="20"/>
          <w:szCs w:val="20"/>
          <w:shd w:val="clear" w:color="auto" w:fill="FFFFFF"/>
        </w:rPr>
        <w:t>Carsington</w:t>
      </w:r>
      <w:proofErr w:type="spellEnd"/>
      <w:r w:rsidRPr="00716565">
        <w:rPr>
          <w:rFonts w:ascii="Arial" w:hAnsi="Arial" w:cs="Arial"/>
          <w:color w:val="222222"/>
          <w:sz w:val="20"/>
          <w:szCs w:val="20"/>
          <w:shd w:val="clear" w:color="auto" w:fill="FFFFFF"/>
        </w:rPr>
        <w:t xml:space="preserve">, St. George’s day, sports day (where we came 3rd!), eureka science museum, remembrance service. Looking forward to camping at </w:t>
      </w:r>
      <w:proofErr w:type="spellStart"/>
      <w:r w:rsidRPr="00716565">
        <w:rPr>
          <w:rFonts w:ascii="Arial" w:hAnsi="Arial" w:cs="Arial"/>
          <w:color w:val="222222"/>
          <w:sz w:val="20"/>
          <w:szCs w:val="20"/>
          <w:shd w:val="clear" w:color="auto" w:fill="FFFFFF"/>
        </w:rPr>
        <w:t>Spitewinter</w:t>
      </w:r>
      <w:proofErr w:type="spellEnd"/>
      <w:r w:rsidRPr="00716565">
        <w:rPr>
          <w:rFonts w:ascii="Arial" w:hAnsi="Arial" w:cs="Arial"/>
          <w:color w:val="222222"/>
          <w:sz w:val="20"/>
          <w:szCs w:val="20"/>
          <w:shd w:val="clear" w:color="auto" w:fill="FFFFFF"/>
        </w:rPr>
        <w:t xml:space="preserve"> in September and sleepover at the museum in October.</w:t>
      </w:r>
      <w:r w:rsidRPr="00716565">
        <w:rPr>
          <w:rFonts w:ascii="Arial" w:hAnsi="Arial" w:cs="Arial"/>
          <w:color w:val="222222"/>
          <w:sz w:val="20"/>
          <w:szCs w:val="20"/>
        </w:rPr>
        <w:br/>
      </w:r>
      <w:r w:rsidRPr="00716565">
        <w:rPr>
          <w:rFonts w:ascii="Arial" w:hAnsi="Arial" w:cs="Arial"/>
          <w:color w:val="222222"/>
          <w:sz w:val="20"/>
          <w:szCs w:val="20"/>
        </w:rPr>
        <w:br/>
      </w:r>
      <w:r w:rsidRPr="00716565">
        <w:rPr>
          <w:rFonts w:ascii="Arial" w:hAnsi="Arial" w:cs="Arial"/>
          <w:color w:val="222222"/>
          <w:sz w:val="20"/>
          <w:szCs w:val="20"/>
          <w:shd w:val="clear" w:color="auto" w:fill="FFFFFF"/>
        </w:rPr>
        <w:t xml:space="preserve">Two of the cubs gained their silver awards, we’ve </w:t>
      </w:r>
      <w:proofErr w:type="spellStart"/>
      <w:r w:rsidR="002B60A2">
        <w:rPr>
          <w:rFonts w:ascii="Arial" w:hAnsi="Arial" w:cs="Arial"/>
          <w:color w:val="222222"/>
          <w:sz w:val="20"/>
          <w:szCs w:val="20"/>
          <w:shd w:val="clear" w:color="auto" w:fill="FFFFFF"/>
        </w:rPr>
        <w:t>earnt</w:t>
      </w:r>
      <w:proofErr w:type="spellEnd"/>
      <w:r w:rsidRPr="00716565">
        <w:rPr>
          <w:rFonts w:ascii="Arial" w:hAnsi="Arial" w:cs="Arial"/>
          <w:color w:val="222222"/>
          <w:sz w:val="20"/>
          <w:szCs w:val="20"/>
          <w:shd w:val="clear" w:color="auto" w:fill="FFFFFF"/>
        </w:rPr>
        <w:t xml:space="preserve"> hundreds of badges, and have ensured all the cubs felt able to progress into scouts.</w:t>
      </w:r>
      <w:r w:rsidRPr="00716565">
        <w:rPr>
          <w:rFonts w:ascii="Arial" w:hAnsi="Arial" w:cs="Arial"/>
          <w:color w:val="222222"/>
          <w:sz w:val="20"/>
          <w:szCs w:val="20"/>
        </w:rPr>
        <w:br/>
      </w:r>
      <w:bookmarkStart w:id="0" w:name="_GoBack"/>
      <w:bookmarkEnd w:id="0"/>
      <w:r w:rsidRPr="00716565">
        <w:rPr>
          <w:rFonts w:ascii="Arial" w:hAnsi="Arial" w:cs="Arial"/>
          <w:color w:val="222222"/>
          <w:sz w:val="20"/>
          <w:szCs w:val="20"/>
        </w:rPr>
        <w:br/>
      </w:r>
      <w:r w:rsidRPr="00716565">
        <w:rPr>
          <w:rFonts w:ascii="Arial" w:hAnsi="Arial" w:cs="Arial"/>
          <w:color w:val="222222"/>
          <w:sz w:val="20"/>
          <w:szCs w:val="20"/>
          <w:shd w:val="clear" w:color="auto" w:fill="FFFFFF"/>
        </w:rPr>
        <w:lastRenderedPageBreak/>
        <w:t>Special thanks to all the leaders and young leaders who have enabled us to have such an amazing year!</w:t>
      </w:r>
    </w:p>
    <w:p w14:paraId="136A3EAE"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David </w:t>
      </w:r>
      <w:proofErr w:type="spellStart"/>
      <w:r w:rsidRPr="00716565">
        <w:rPr>
          <w:rFonts w:ascii="Arial" w:hAnsi="Arial" w:cs="Arial"/>
          <w:color w:val="222222"/>
          <w:sz w:val="20"/>
          <w:szCs w:val="20"/>
          <w:shd w:val="clear" w:color="auto" w:fill="FFFFFF"/>
        </w:rPr>
        <w:t>Passell</w:t>
      </w:r>
      <w:proofErr w:type="spellEnd"/>
      <w:r w:rsidRPr="00716565">
        <w:rPr>
          <w:rFonts w:ascii="Arial" w:hAnsi="Arial" w:cs="Arial"/>
          <w:color w:val="222222"/>
          <w:sz w:val="20"/>
          <w:szCs w:val="20"/>
          <w:shd w:val="clear" w:color="auto" w:fill="FFFFFF"/>
        </w:rPr>
        <w:t xml:space="preserve"> – Cub Leader</w:t>
      </w:r>
    </w:p>
    <w:p w14:paraId="6DF3517B" w14:textId="77777777" w:rsidR="00062F57" w:rsidRDefault="00062F57" w:rsidP="00062F57">
      <w:pPr>
        <w:rPr>
          <w:rFonts w:ascii="Arial" w:hAnsi="Arial" w:cs="Arial"/>
          <w:b/>
          <w:bCs/>
          <w:color w:val="222222"/>
          <w:sz w:val="20"/>
          <w:szCs w:val="20"/>
          <w:shd w:val="clear" w:color="auto" w:fill="FFFFFF"/>
        </w:rPr>
      </w:pPr>
    </w:p>
    <w:p w14:paraId="2A89C556" w14:textId="77777777" w:rsidR="00062F57" w:rsidRDefault="00062F57" w:rsidP="00062F57">
      <w:pPr>
        <w:rPr>
          <w:rFonts w:ascii="Arial" w:hAnsi="Arial" w:cs="Arial"/>
          <w:b/>
          <w:bCs/>
          <w:color w:val="222222"/>
          <w:sz w:val="20"/>
          <w:szCs w:val="20"/>
          <w:shd w:val="clear" w:color="auto" w:fill="FFFFFF"/>
        </w:rPr>
      </w:pPr>
    </w:p>
    <w:p w14:paraId="02642C38" w14:textId="77777777" w:rsidR="00062F57" w:rsidRPr="00716565" w:rsidRDefault="00062F57" w:rsidP="00062F57">
      <w:pPr>
        <w:rPr>
          <w:rFonts w:ascii="Arial" w:hAnsi="Arial" w:cs="Arial"/>
          <w:b/>
          <w:bCs/>
          <w:color w:val="222222"/>
          <w:sz w:val="20"/>
          <w:szCs w:val="20"/>
          <w:shd w:val="clear" w:color="auto" w:fill="FFFFFF"/>
        </w:rPr>
      </w:pPr>
      <w:r w:rsidRPr="00716565">
        <w:rPr>
          <w:rFonts w:ascii="Arial" w:hAnsi="Arial" w:cs="Arial"/>
          <w:b/>
          <w:bCs/>
          <w:color w:val="222222"/>
          <w:sz w:val="20"/>
          <w:szCs w:val="20"/>
          <w:shd w:val="clear" w:color="auto" w:fill="FFFFFF"/>
        </w:rPr>
        <w:t>BEAVERS – HIPPER:</w:t>
      </w:r>
    </w:p>
    <w:p w14:paraId="580107C1"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Hipper beavers have had a consistent 15 number of beavers, who have earned both Activity and challenge award badges. </w:t>
      </w:r>
    </w:p>
    <w:p w14:paraId="3A9365C9"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We have had three camps this year and we will also be sleeping out in the Sheffield Museum in October.</w:t>
      </w:r>
      <w:r>
        <w:rPr>
          <w:rFonts w:ascii="Arial" w:hAnsi="Arial" w:cs="Arial"/>
          <w:color w:val="222222"/>
          <w:sz w:val="20"/>
          <w:szCs w:val="20"/>
          <w:shd w:val="clear" w:color="auto" w:fill="FFFFFF"/>
        </w:rPr>
        <w:t xml:space="preserve"> </w:t>
      </w:r>
      <w:r w:rsidRPr="00716565">
        <w:rPr>
          <w:rFonts w:ascii="Arial" w:hAnsi="Arial" w:cs="Arial"/>
          <w:color w:val="222222"/>
          <w:sz w:val="20"/>
          <w:szCs w:val="20"/>
          <w:shd w:val="clear" w:color="auto" w:fill="FFFFFF"/>
        </w:rPr>
        <w:t xml:space="preserve">We have had a varied programme of activities over the year including, crate stacking, a trip to the museum, as well as hikes.  </w:t>
      </w:r>
    </w:p>
    <w:p w14:paraId="43B4A55D"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Thank you to all the team, assistant leaders, young leaders and parent helpers.</w:t>
      </w:r>
    </w:p>
    <w:p w14:paraId="0438B65B" w14:textId="77777777" w:rsidR="00062F57" w:rsidRPr="00716565" w:rsidRDefault="00062F57" w:rsidP="00062F57">
      <w:pPr>
        <w:spacing w:after="0"/>
        <w:rPr>
          <w:rFonts w:ascii="Arial" w:hAnsi="Arial" w:cs="Arial"/>
          <w:color w:val="222222"/>
          <w:sz w:val="20"/>
          <w:szCs w:val="20"/>
          <w:shd w:val="clear" w:color="auto" w:fill="FFFFFF"/>
        </w:rPr>
      </w:pPr>
    </w:p>
    <w:p w14:paraId="0EB8852C"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Gail Widdowson – Beaver Leader</w:t>
      </w:r>
    </w:p>
    <w:p w14:paraId="57D9A0BB" w14:textId="77777777" w:rsidR="00062F57" w:rsidRPr="00716565" w:rsidRDefault="00062F57" w:rsidP="00062F57">
      <w:pPr>
        <w:spacing w:after="0"/>
        <w:rPr>
          <w:rFonts w:ascii="Arial" w:hAnsi="Arial" w:cs="Arial"/>
          <w:color w:val="222222"/>
          <w:sz w:val="20"/>
          <w:szCs w:val="20"/>
          <w:shd w:val="clear" w:color="auto" w:fill="FFFFFF"/>
        </w:rPr>
      </w:pPr>
    </w:p>
    <w:p w14:paraId="52F8052B" w14:textId="77777777" w:rsidR="00062F57" w:rsidRPr="00716565" w:rsidRDefault="00062F57" w:rsidP="00062F57">
      <w:pPr>
        <w:rPr>
          <w:rFonts w:ascii="Arial" w:hAnsi="Arial" w:cs="Arial"/>
          <w:b/>
          <w:bCs/>
          <w:color w:val="222222"/>
          <w:sz w:val="20"/>
          <w:szCs w:val="20"/>
          <w:shd w:val="clear" w:color="auto" w:fill="FFFFFF"/>
        </w:rPr>
      </w:pPr>
      <w:r w:rsidRPr="00716565">
        <w:rPr>
          <w:rFonts w:ascii="Arial" w:hAnsi="Arial" w:cs="Arial"/>
          <w:b/>
          <w:bCs/>
          <w:color w:val="222222"/>
          <w:sz w:val="20"/>
          <w:szCs w:val="20"/>
          <w:shd w:val="clear" w:color="auto" w:fill="FFFFFF"/>
        </w:rPr>
        <w:t>BEAVERS – ROTHER</w:t>
      </w:r>
    </w:p>
    <w:p w14:paraId="0FEB174B"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Rother beavers have had a consistent 30 number of beavers, who have earned an amazing amount of badges, approximately 25 who will earn the bronze award on the run up to Christmas 2019.  </w:t>
      </w:r>
    </w:p>
    <w:p w14:paraId="48E95576"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We have had three wonderful activities camps so far with another one planned for September, where we will be camping for two nights, we aim to be different, we have a trip to </w:t>
      </w:r>
      <w:proofErr w:type="spellStart"/>
      <w:r w:rsidRPr="00716565">
        <w:rPr>
          <w:rFonts w:ascii="Arial" w:hAnsi="Arial" w:cs="Arial"/>
          <w:color w:val="222222"/>
          <w:sz w:val="20"/>
          <w:szCs w:val="20"/>
          <w:shd w:val="clear" w:color="auto" w:fill="FFFFFF"/>
        </w:rPr>
        <w:t>Rufford</w:t>
      </w:r>
      <w:proofErr w:type="spellEnd"/>
      <w:r w:rsidRPr="00716565">
        <w:rPr>
          <w:rFonts w:ascii="Arial" w:hAnsi="Arial" w:cs="Arial"/>
          <w:color w:val="222222"/>
          <w:sz w:val="20"/>
          <w:szCs w:val="20"/>
          <w:shd w:val="clear" w:color="auto" w:fill="FFFFFF"/>
        </w:rPr>
        <w:t xml:space="preserve"> Abbey planned during our camp, where we will be doing water and dry activities, as well as a visit to the Robin Hood Visitor Centre.  We will also be sleeping out in the Sheffield Museum in October.</w:t>
      </w:r>
    </w:p>
    <w:p w14:paraId="3A807911"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We have had a varied programme of activities over the year including, birds of prey, kayaking, a visit from the guide dogs, a visit from bees, a trip to the museum, as well as night hikes and the very popular chip shop challenge. We have an active parent rota list, so thank you to all parents that have helped out during the year.</w:t>
      </w:r>
    </w:p>
    <w:p w14:paraId="6DB15BE9"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Looking forward to the next year, we will be moving approximately 25 beavers to cubs, and we are planning a trip to Disneyland Paris.  </w:t>
      </w:r>
    </w:p>
    <w:p w14:paraId="481FF893"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I couldn’t have done this without my assistant leaders (and our young leader Alex) behind, me so I would like to take this opportunity to say a Big THANK YOU.</w:t>
      </w:r>
    </w:p>
    <w:p w14:paraId="0D8FEDDB"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Graham </w:t>
      </w:r>
      <w:proofErr w:type="spellStart"/>
      <w:r w:rsidRPr="00716565">
        <w:rPr>
          <w:rFonts w:ascii="Arial" w:hAnsi="Arial" w:cs="Arial"/>
          <w:color w:val="222222"/>
          <w:sz w:val="20"/>
          <w:szCs w:val="20"/>
          <w:shd w:val="clear" w:color="auto" w:fill="FFFFFF"/>
        </w:rPr>
        <w:t>Eansworth</w:t>
      </w:r>
      <w:proofErr w:type="spellEnd"/>
      <w:r w:rsidRPr="00716565">
        <w:rPr>
          <w:rFonts w:ascii="Arial" w:hAnsi="Arial" w:cs="Arial"/>
          <w:color w:val="222222"/>
          <w:sz w:val="20"/>
          <w:szCs w:val="20"/>
          <w:shd w:val="clear" w:color="auto" w:fill="FFFFFF"/>
        </w:rPr>
        <w:t xml:space="preserve"> – Beaver Leader</w:t>
      </w:r>
    </w:p>
    <w:p w14:paraId="65A4A4DA" w14:textId="77777777" w:rsidR="00062F57" w:rsidRPr="00716565" w:rsidRDefault="00062F57" w:rsidP="00062F57">
      <w:pPr>
        <w:spacing w:after="0"/>
        <w:rPr>
          <w:rFonts w:ascii="Arial" w:hAnsi="Arial" w:cs="Arial"/>
          <w:color w:val="222222"/>
          <w:sz w:val="20"/>
          <w:szCs w:val="20"/>
          <w:shd w:val="clear" w:color="auto" w:fill="FFFFFF"/>
        </w:rPr>
      </w:pPr>
    </w:p>
    <w:p w14:paraId="7855252B"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LOOKING FORWARD TO 2019/2020</w:t>
      </w:r>
    </w:p>
    <w:p w14:paraId="757FEAFD" w14:textId="77777777" w:rsidR="00062F57" w:rsidRPr="00716565" w:rsidRDefault="00062F57" w:rsidP="00062F57">
      <w:pPr>
        <w:pStyle w:val="ListParagraph"/>
        <w:numPr>
          <w:ilvl w:val="0"/>
          <w:numId w:val="6"/>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Already in the planning is another family camp to be held in June 2020, back by popular demand the 2019 camp was enjoyed by all and feedback is that the parents and young people cannot wait for the next one. </w:t>
      </w:r>
    </w:p>
    <w:p w14:paraId="4766DC3A" w14:textId="77777777" w:rsidR="00062F57" w:rsidRPr="00716565" w:rsidRDefault="00062F57" w:rsidP="00062F57">
      <w:pPr>
        <w:pStyle w:val="ListParagraph"/>
        <w:numPr>
          <w:ilvl w:val="0"/>
          <w:numId w:val="6"/>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Following on from the successful “</w:t>
      </w:r>
      <w:proofErr w:type="spellStart"/>
      <w:r w:rsidRPr="00716565">
        <w:rPr>
          <w:rFonts w:ascii="Arial" w:hAnsi="Arial" w:cs="Arial"/>
          <w:color w:val="222222"/>
          <w:sz w:val="20"/>
          <w:szCs w:val="20"/>
          <w:shd w:val="clear" w:color="auto" w:fill="FFFFFF"/>
        </w:rPr>
        <w:t>Racenight</w:t>
      </w:r>
      <w:proofErr w:type="spellEnd"/>
      <w:r w:rsidRPr="00716565">
        <w:rPr>
          <w:rFonts w:ascii="Arial" w:hAnsi="Arial" w:cs="Arial"/>
          <w:color w:val="222222"/>
          <w:sz w:val="20"/>
          <w:szCs w:val="20"/>
          <w:shd w:val="clear" w:color="auto" w:fill="FFFFFF"/>
        </w:rPr>
        <w:t>” we are planning another one for September 27</w:t>
      </w:r>
      <w:r w:rsidRPr="00716565">
        <w:rPr>
          <w:rFonts w:ascii="Arial" w:hAnsi="Arial" w:cs="Arial"/>
          <w:color w:val="222222"/>
          <w:sz w:val="20"/>
          <w:szCs w:val="20"/>
          <w:shd w:val="clear" w:color="auto" w:fill="FFFFFF"/>
          <w:vertAlign w:val="superscript"/>
        </w:rPr>
        <w:t>th</w:t>
      </w:r>
      <w:r w:rsidRPr="00716565">
        <w:rPr>
          <w:rFonts w:ascii="Arial" w:hAnsi="Arial" w:cs="Arial"/>
          <w:color w:val="222222"/>
          <w:sz w:val="20"/>
          <w:szCs w:val="20"/>
          <w:shd w:val="clear" w:color="auto" w:fill="FFFFFF"/>
        </w:rPr>
        <w:t xml:space="preserve"> 2019, so watch out for more information. </w:t>
      </w:r>
    </w:p>
    <w:p w14:paraId="501B81B3" w14:textId="77777777" w:rsidR="00062F57" w:rsidRPr="00716565" w:rsidRDefault="00062F57" w:rsidP="00062F57">
      <w:pPr>
        <w:pStyle w:val="ListParagraph"/>
        <w:numPr>
          <w:ilvl w:val="0"/>
          <w:numId w:val="6"/>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This year, at Christmas we are planning a group Disco, which is likely to be held on the 13</w:t>
      </w:r>
      <w:r w:rsidRPr="00716565">
        <w:rPr>
          <w:rFonts w:ascii="Arial" w:hAnsi="Arial" w:cs="Arial"/>
          <w:color w:val="222222"/>
          <w:sz w:val="20"/>
          <w:szCs w:val="20"/>
          <w:shd w:val="clear" w:color="auto" w:fill="FFFFFF"/>
          <w:vertAlign w:val="superscript"/>
        </w:rPr>
        <w:t>th</w:t>
      </w:r>
      <w:r w:rsidRPr="00716565">
        <w:rPr>
          <w:rFonts w:ascii="Arial" w:hAnsi="Arial" w:cs="Arial"/>
          <w:color w:val="222222"/>
          <w:sz w:val="20"/>
          <w:szCs w:val="20"/>
          <w:shd w:val="clear" w:color="auto" w:fill="FFFFFF"/>
        </w:rPr>
        <w:t xml:space="preserve"> December.  All welcome, parents and young people.  We will be drawing our Christmas raffle at this event. </w:t>
      </w:r>
    </w:p>
    <w:p w14:paraId="4A4B87B1" w14:textId="77777777" w:rsidR="00062F57" w:rsidRPr="00716565" w:rsidRDefault="00062F57" w:rsidP="00062F57">
      <w:pPr>
        <w:pStyle w:val="ListParagraph"/>
        <w:numPr>
          <w:ilvl w:val="0"/>
          <w:numId w:val="6"/>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In January 2020, approximately 25 of our Rother Beavers will be moving to cubs, leaving a small group of beavers.  We are actively recruiting for new beaves leaders to run this section.  Have a chat to any of the leaders for management committee if this is something you might like to get involved in.</w:t>
      </w:r>
    </w:p>
    <w:p w14:paraId="4EA17F12" w14:textId="77777777" w:rsidR="00062F57" w:rsidRPr="00716565" w:rsidRDefault="00062F57" w:rsidP="00062F57">
      <w:pPr>
        <w:pStyle w:val="ListParagraph"/>
        <w:numPr>
          <w:ilvl w:val="0"/>
          <w:numId w:val="6"/>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lastRenderedPageBreak/>
        <w:t>Our Rother cubs section will be taking a trip to Disneyland Paris in February half term.  Please are still available if anyone is interesting in coming along.</w:t>
      </w:r>
    </w:p>
    <w:p w14:paraId="2494B35A" w14:textId="77777777" w:rsidR="00062F57" w:rsidRPr="00716565" w:rsidRDefault="00062F57" w:rsidP="00062F57">
      <w:pPr>
        <w:pStyle w:val="ListParagraph"/>
        <w:numPr>
          <w:ilvl w:val="0"/>
          <w:numId w:val="6"/>
        </w:num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We are actively seeking a quartermaster to help us with our equipment, again if anyone is interested please have a chat with us to find out what is involved.</w:t>
      </w:r>
    </w:p>
    <w:p w14:paraId="77B1470E"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We are in talks with </w:t>
      </w:r>
      <w:proofErr w:type="spellStart"/>
      <w:r w:rsidRPr="00716565">
        <w:rPr>
          <w:rFonts w:ascii="Arial" w:hAnsi="Arial" w:cs="Arial"/>
          <w:color w:val="222222"/>
          <w:sz w:val="20"/>
          <w:szCs w:val="20"/>
          <w:shd w:val="clear" w:color="auto" w:fill="FFFFFF"/>
        </w:rPr>
        <w:t>Gilwell</w:t>
      </w:r>
      <w:proofErr w:type="spellEnd"/>
      <w:r w:rsidRPr="00716565">
        <w:rPr>
          <w:rFonts w:ascii="Arial" w:hAnsi="Arial" w:cs="Arial"/>
          <w:color w:val="222222"/>
          <w:sz w:val="20"/>
          <w:szCs w:val="20"/>
          <w:shd w:val="clear" w:color="auto" w:fill="FFFFFF"/>
        </w:rPr>
        <w:t xml:space="preserve"> HQ to get publicity and get 3</w:t>
      </w:r>
      <w:r w:rsidRPr="00716565">
        <w:rPr>
          <w:rFonts w:ascii="Arial" w:hAnsi="Arial" w:cs="Arial"/>
          <w:color w:val="222222"/>
          <w:sz w:val="20"/>
          <w:szCs w:val="20"/>
          <w:shd w:val="clear" w:color="auto" w:fill="FFFFFF"/>
          <w:vertAlign w:val="superscript"/>
        </w:rPr>
        <w:t>rd</w:t>
      </w:r>
      <w:r w:rsidRPr="00716565">
        <w:rPr>
          <w:rFonts w:ascii="Arial" w:hAnsi="Arial" w:cs="Arial"/>
          <w:color w:val="222222"/>
          <w:sz w:val="20"/>
          <w:szCs w:val="20"/>
          <w:shd w:val="clear" w:color="auto" w:fill="FFFFFF"/>
        </w:rPr>
        <w:t xml:space="preserve"> Brampton in the news to celebrate the approximately 25 beavers who will all earn their Bronze Chief Scout Award on the run up to the end of December.  We want to make a big splash, as we are so proud of these young people.</w:t>
      </w:r>
    </w:p>
    <w:p w14:paraId="66FFC93D" w14:textId="77777777" w:rsidR="00062F57" w:rsidRPr="00716565" w:rsidRDefault="00062F57" w:rsidP="00062F57">
      <w:pPr>
        <w:spacing w:after="0"/>
        <w:rPr>
          <w:rFonts w:ascii="Arial" w:hAnsi="Arial" w:cs="Arial"/>
          <w:color w:val="222222"/>
          <w:sz w:val="20"/>
          <w:szCs w:val="20"/>
          <w:shd w:val="clear" w:color="auto" w:fill="FFFFFF"/>
        </w:rPr>
      </w:pPr>
    </w:p>
    <w:p w14:paraId="7DD80B63" w14:textId="77777777" w:rsidR="00062F57" w:rsidRPr="00716565" w:rsidRDefault="00062F57" w:rsidP="00062F57">
      <w:pP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 xml:space="preserve">We have an absolutely amazing group, and I would like to thank everyone who helps make it this way, all the section leader, all the occasional helpers and to our Chair Kev Silvers and his executive team members. </w:t>
      </w:r>
    </w:p>
    <w:p w14:paraId="6439DA2F" w14:textId="77777777" w:rsidR="00062F57" w:rsidRPr="00716565" w:rsidRDefault="00062F57" w:rsidP="00062F57">
      <w:pPr>
        <w:jc w:val="center"/>
        <w:rPr>
          <w:rFonts w:ascii="Arial" w:hAnsi="Arial" w:cs="Arial"/>
          <w:color w:val="222222"/>
          <w:sz w:val="20"/>
          <w:szCs w:val="20"/>
          <w:shd w:val="clear" w:color="auto" w:fill="FFFFFF"/>
        </w:rPr>
      </w:pPr>
      <w:r w:rsidRPr="00716565">
        <w:rPr>
          <w:rFonts w:ascii="Arial" w:hAnsi="Arial" w:cs="Arial"/>
          <w:color w:val="222222"/>
          <w:sz w:val="20"/>
          <w:szCs w:val="20"/>
          <w:shd w:val="clear" w:color="auto" w:fill="FFFFFF"/>
        </w:rPr>
        <w:t>Thank you all for making US so great!</w:t>
      </w:r>
    </w:p>
    <w:p w14:paraId="47FA390B" w14:textId="77777777" w:rsidR="00127F04" w:rsidRDefault="00127F04">
      <w:pPr>
        <w:rPr>
          <w:rFonts w:ascii="Arial" w:hAnsi="Arial" w:cs="Arial"/>
        </w:rPr>
      </w:pPr>
    </w:p>
    <w:sectPr w:rsidR="00127F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C7F17"/>
    <w:multiLevelType w:val="hybridMultilevel"/>
    <w:tmpl w:val="C072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884AA9"/>
    <w:multiLevelType w:val="hybridMultilevel"/>
    <w:tmpl w:val="21E0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008AB"/>
    <w:multiLevelType w:val="hybridMultilevel"/>
    <w:tmpl w:val="946A3E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5AD3A2D"/>
    <w:multiLevelType w:val="hybridMultilevel"/>
    <w:tmpl w:val="25D4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54081"/>
    <w:multiLevelType w:val="hybridMultilevel"/>
    <w:tmpl w:val="911C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FA08CE"/>
    <w:multiLevelType w:val="hybridMultilevel"/>
    <w:tmpl w:val="DF9E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3C"/>
    <w:rsid w:val="00001D98"/>
    <w:rsid w:val="00006E59"/>
    <w:rsid w:val="00034A1D"/>
    <w:rsid w:val="000514E9"/>
    <w:rsid w:val="000572B9"/>
    <w:rsid w:val="00062F57"/>
    <w:rsid w:val="00074B9E"/>
    <w:rsid w:val="00075781"/>
    <w:rsid w:val="000968C5"/>
    <w:rsid w:val="000C3BEF"/>
    <w:rsid w:val="000E3574"/>
    <w:rsid w:val="000F6139"/>
    <w:rsid w:val="00112386"/>
    <w:rsid w:val="00127F04"/>
    <w:rsid w:val="00132A92"/>
    <w:rsid w:val="00177F40"/>
    <w:rsid w:val="001A74E1"/>
    <w:rsid w:val="001B044A"/>
    <w:rsid w:val="001D12D4"/>
    <w:rsid w:val="001D673C"/>
    <w:rsid w:val="001F239C"/>
    <w:rsid w:val="001F59F4"/>
    <w:rsid w:val="00214E82"/>
    <w:rsid w:val="0022221F"/>
    <w:rsid w:val="00241419"/>
    <w:rsid w:val="00290717"/>
    <w:rsid w:val="002A3E20"/>
    <w:rsid w:val="002B3874"/>
    <w:rsid w:val="002B60A2"/>
    <w:rsid w:val="002E0573"/>
    <w:rsid w:val="002E105B"/>
    <w:rsid w:val="002E4D2F"/>
    <w:rsid w:val="002E6FA0"/>
    <w:rsid w:val="00301CD2"/>
    <w:rsid w:val="00350DEB"/>
    <w:rsid w:val="003821D8"/>
    <w:rsid w:val="003952F3"/>
    <w:rsid w:val="0040290D"/>
    <w:rsid w:val="0040377F"/>
    <w:rsid w:val="00421375"/>
    <w:rsid w:val="00470376"/>
    <w:rsid w:val="004A54B2"/>
    <w:rsid w:val="004B063D"/>
    <w:rsid w:val="004C790A"/>
    <w:rsid w:val="004E228B"/>
    <w:rsid w:val="004E6390"/>
    <w:rsid w:val="00514627"/>
    <w:rsid w:val="0056761E"/>
    <w:rsid w:val="00585AC2"/>
    <w:rsid w:val="00586632"/>
    <w:rsid w:val="005B24A6"/>
    <w:rsid w:val="005D2425"/>
    <w:rsid w:val="005E1CD6"/>
    <w:rsid w:val="005E3413"/>
    <w:rsid w:val="005F03EE"/>
    <w:rsid w:val="005F40F2"/>
    <w:rsid w:val="005F6A83"/>
    <w:rsid w:val="006106B2"/>
    <w:rsid w:val="006140BB"/>
    <w:rsid w:val="00614D63"/>
    <w:rsid w:val="00654D8C"/>
    <w:rsid w:val="00655EE3"/>
    <w:rsid w:val="00660E25"/>
    <w:rsid w:val="00687306"/>
    <w:rsid w:val="006969E3"/>
    <w:rsid w:val="006A0EC6"/>
    <w:rsid w:val="006A4DF9"/>
    <w:rsid w:val="006A67A7"/>
    <w:rsid w:val="006B234B"/>
    <w:rsid w:val="006C34F2"/>
    <w:rsid w:val="006C4B29"/>
    <w:rsid w:val="006C7D13"/>
    <w:rsid w:val="006E240F"/>
    <w:rsid w:val="006F3486"/>
    <w:rsid w:val="006F59CE"/>
    <w:rsid w:val="00752BEB"/>
    <w:rsid w:val="007A4CED"/>
    <w:rsid w:val="007B76FE"/>
    <w:rsid w:val="007C1953"/>
    <w:rsid w:val="007D02A4"/>
    <w:rsid w:val="007E6DAB"/>
    <w:rsid w:val="007E736D"/>
    <w:rsid w:val="007E7A19"/>
    <w:rsid w:val="007F1A69"/>
    <w:rsid w:val="008379A7"/>
    <w:rsid w:val="00867058"/>
    <w:rsid w:val="0086745C"/>
    <w:rsid w:val="008A3B27"/>
    <w:rsid w:val="008B55D0"/>
    <w:rsid w:val="008C679A"/>
    <w:rsid w:val="008D3FAA"/>
    <w:rsid w:val="008D4ED5"/>
    <w:rsid w:val="008D6002"/>
    <w:rsid w:val="00925C08"/>
    <w:rsid w:val="00962BC8"/>
    <w:rsid w:val="0096743C"/>
    <w:rsid w:val="0098634B"/>
    <w:rsid w:val="009B640B"/>
    <w:rsid w:val="009E3442"/>
    <w:rsid w:val="009E431C"/>
    <w:rsid w:val="009E755B"/>
    <w:rsid w:val="009F5541"/>
    <w:rsid w:val="00A047EB"/>
    <w:rsid w:val="00A341DD"/>
    <w:rsid w:val="00A55A2A"/>
    <w:rsid w:val="00A604CA"/>
    <w:rsid w:val="00AA7B7B"/>
    <w:rsid w:val="00AB71C6"/>
    <w:rsid w:val="00AC1B54"/>
    <w:rsid w:val="00AD2D63"/>
    <w:rsid w:val="00B04C38"/>
    <w:rsid w:val="00B369AA"/>
    <w:rsid w:val="00B67C20"/>
    <w:rsid w:val="00B707A2"/>
    <w:rsid w:val="00B83F44"/>
    <w:rsid w:val="00B85F90"/>
    <w:rsid w:val="00BD4A80"/>
    <w:rsid w:val="00C10A04"/>
    <w:rsid w:val="00C110DA"/>
    <w:rsid w:val="00C461A1"/>
    <w:rsid w:val="00C85D47"/>
    <w:rsid w:val="00C85E49"/>
    <w:rsid w:val="00CA0ADC"/>
    <w:rsid w:val="00CA1E12"/>
    <w:rsid w:val="00CB6700"/>
    <w:rsid w:val="00CD14F4"/>
    <w:rsid w:val="00CD3DE0"/>
    <w:rsid w:val="00D20569"/>
    <w:rsid w:val="00D208A0"/>
    <w:rsid w:val="00D232A8"/>
    <w:rsid w:val="00D31213"/>
    <w:rsid w:val="00D35F78"/>
    <w:rsid w:val="00D371D6"/>
    <w:rsid w:val="00D415F9"/>
    <w:rsid w:val="00D932E4"/>
    <w:rsid w:val="00D93674"/>
    <w:rsid w:val="00DB3BBF"/>
    <w:rsid w:val="00DB5AE3"/>
    <w:rsid w:val="00DC7466"/>
    <w:rsid w:val="00DE1337"/>
    <w:rsid w:val="00E16332"/>
    <w:rsid w:val="00E2080D"/>
    <w:rsid w:val="00E2164F"/>
    <w:rsid w:val="00E3040E"/>
    <w:rsid w:val="00E33968"/>
    <w:rsid w:val="00E34212"/>
    <w:rsid w:val="00E71FC9"/>
    <w:rsid w:val="00EA6D49"/>
    <w:rsid w:val="00EC7A1D"/>
    <w:rsid w:val="00ED3238"/>
    <w:rsid w:val="00ED72DC"/>
    <w:rsid w:val="00EE5D14"/>
    <w:rsid w:val="00F278FC"/>
    <w:rsid w:val="00F440C9"/>
    <w:rsid w:val="00F5267E"/>
    <w:rsid w:val="00F64B7E"/>
    <w:rsid w:val="00F730BF"/>
    <w:rsid w:val="00F75917"/>
    <w:rsid w:val="00FB4D6E"/>
    <w:rsid w:val="00FD3CF9"/>
    <w:rsid w:val="00FE1ED3"/>
    <w:rsid w:val="00FE3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1986"/>
  <w15:chartTrackingRefBased/>
  <w15:docId w15:val="{5C1852C6-7C2F-439D-B448-FF81191E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337"/>
    <w:pPr>
      <w:ind w:left="720"/>
      <w:contextualSpacing/>
    </w:pPr>
  </w:style>
  <w:style w:type="paragraph" w:styleId="BalloonText">
    <w:name w:val="Balloon Text"/>
    <w:basedOn w:val="Normal"/>
    <w:link w:val="BalloonTextChar"/>
    <w:uiPriority w:val="99"/>
    <w:semiHidden/>
    <w:unhideWhenUsed/>
    <w:rsid w:val="0009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8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D2BDC-4FE0-6348-B215-A18C17B7BE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Eansworth</dc:creator>
  <cp:keywords/>
  <dc:description/>
  <cp:lastModifiedBy>Kevin Silvers</cp:lastModifiedBy>
  <cp:revision>33</cp:revision>
  <dcterms:created xsi:type="dcterms:W3CDTF">2019-08-03T21:22:00Z</dcterms:created>
  <dcterms:modified xsi:type="dcterms:W3CDTF">2019-08-17T13:24:00Z</dcterms:modified>
</cp:coreProperties>
</file>